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221" w:rsidRPr="00254C9E" w:rsidRDefault="00BF1221" w:rsidP="00BF1221">
      <w:pPr>
        <w:rPr>
          <w:rFonts w:ascii="Arial" w:hAnsi="Arial" w:cs="Arial"/>
          <w:b/>
          <w:sz w:val="22"/>
          <w:szCs w:val="22"/>
        </w:rPr>
      </w:pPr>
      <w:r w:rsidRPr="00254C9E">
        <w:rPr>
          <w:rFonts w:ascii="Arial" w:hAnsi="Arial" w:cs="Arial"/>
          <w:b/>
          <w:sz w:val="22"/>
          <w:szCs w:val="22"/>
        </w:rPr>
        <w:t>RE: Invitation to Tender: Waste management</w:t>
      </w:r>
    </w:p>
    <w:p w:rsidR="00BF1221" w:rsidRPr="00254C9E" w:rsidRDefault="00BF1221" w:rsidP="00BF1221">
      <w:pPr>
        <w:rPr>
          <w:rFonts w:ascii="Arial" w:hAnsi="Arial" w:cs="Arial"/>
          <w:b/>
          <w:sz w:val="22"/>
          <w:szCs w:val="22"/>
        </w:rPr>
      </w:pPr>
    </w:p>
    <w:p w:rsidR="00B16A66" w:rsidRPr="00254C9E" w:rsidRDefault="00BF1221" w:rsidP="00BF1221">
      <w:pPr>
        <w:rPr>
          <w:rFonts w:ascii="Arial" w:hAnsi="Arial" w:cs="Arial"/>
          <w:sz w:val="22"/>
          <w:szCs w:val="22"/>
        </w:rPr>
      </w:pPr>
      <w:r w:rsidRPr="00254C9E">
        <w:rPr>
          <w:rFonts w:ascii="Arial" w:hAnsi="Arial" w:cs="Arial"/>
          <w:b/>
          <w:sz w:val="22"/>
          <w:szCs w:val="22"/>
        </w:rPr>
        <w:t>Tender reference: EFM002 LTU</w:t>
      </w:r>
    </w:p>
    <w:p w:rsidR="003534F9" w:rsidRPr="00254C9E" w:rsidRDefault="00E61E61" w:rsidP="005724AE">
      <w:pPr>
        <w:pStyle w:val="Heading2"/>
        <w:jc w:val="left"/>
        <w:rPr>
          <w:rFonts w:eastAsia="SimSun" w:cs="Arial"/>
          <w:smallCaps w:val="0"/>
          <w:sz w:val="22"/>
          <w:szCs w:val="22"/>
          <w:lang w:eastAsia="zh-CN"/>
        </w:rPr>
      </w:pPr>
      <w:r w:rsidRPr="00254C9E">
        <w:rPr>
          <w:rFonts w:eastAsia="SimSun" w:cs="Arial"/>
          <w:smallCaps w:val="0"/>
          <w:sz w:val="22"/>
          <w:szCs w:val="22"/>
          <w:lang w:eastAsia="zh-CN"/>
        </w:rPr>
        <w:t>6</w:t>
      </w:r>
      <w:r w:rsidR="005724AE" w:rsidRPr="00254C9E">
        <w:rPr>
          <w:rFonts w:eastAsia="SimSun" w:cs="Arial"/>
          <w:smallCaps w:val="0"/>
          <w:sz w:val="22"/>
          <w:szCs w:val="22"/>
          <w:lang w:eastAsia="zh-CN"/>
        </w:rPr>
        <w:t xml:space="preserve">. </w:t>
      </w:r>
      <w:r w:rsidR="00E063EC" w:rsidRPr="00254C9E">
        <w:rPr>
          <w:rFonts w:eastAsia="SimSun" w:cs="Arial"/>
          <w:smallCaps w:val="0"/>
          <w:sz w:val="22"/>
          <w:szCs w:val="22"/>
          <w:lang w:eastAsia="zh-CN"/>
        </w:rPr>
        <w:t>Specification and Service Level Agreement</w:t>
      </w:r>
    </w:p>
    <w:p w:rsidR="00DA54B7" w:rsidRPr="00254C9E" w:rsidRDefault="00DA54B7" w:rsidP="005724AE">
      <w:pPr>
        <w:rPr>
          <w:rFonts w:ascii="Arial" w:hAnsi="Arial" w:cs="Arial"/>
          <w:sz w:val="22"/>
          <w:szCs w:val="22"/>
        </w:rPr>
      </w:pPr>
    </w:p>
    <w:p w:rsidR="00E45D6A" w:rsidRPr="00254C9E" w:rsidRDefault="00E45D6A" w:rsidP="005724AE">
      <w:pPr>
        <w:rPr>
          <w:rFonts w:ascii="Arial" w:hAnsi="Arial" w:cs="Arial"/>
          <w:sz w:val="22"/>
          <w:szCs w:val="22"/>
        </w:rPr>
      </w:pPr>
    </w:p>
    <w:p w:rsidR="00254C9E" w:rsidRPr="00254C9E" w:rsidRDefault="00254C9E" w:rsidP="005724AE">
      <w:pPr>
        <w:rPr>
          <w:rFonts w:ascii="Arial" w:hAnsi="Arial" w:cs="Arial"/>
          <w:b/>
          <w:sz w:val="22"/>
          <w:szCs w:val="22"/>
        </w:rPr>
      </w:pPr>
      <w:r w:rsidRPr="00254C9E">
        <w:rPr>
          <w:rFonts w:ascii="Arial" w:hAnsi="Arial" w:cs="Arial"/>
          <w:b/>
          <w:sz w:val="22"/>
          <w:szCs w:val="22"/>
        </w:rPr>
        <w:t>Specification</w:t>
      </w:r>
    </w:p>
    <w:p w:rsidR="00254C9E" w:rsidRPr="00254C9E" w:rsidRDefault="00254C9E" w:rsidP="005724AE">
      <w:pPr>
        <w:rPr>
          <w:rFonts w:ascii="Arial" w:hAnsi="Arial" w:cs="Arial"/>
          <w:sz w:val="22"/>
          <w:szCs w:val="22"/>
        </w:rPr>
      </w:pPr>
    </w:p>
    <w:p w:rsidR="00E45D6A" w:rsidRPr="00254C9E" w:rsidRDefault="00E45D6A" w:rsidP="00E45D6A">
      <w:pPr>
        <w:rPr>
          <w:rFonts w:ascii="Arial" w:hAnsi="Arial" w:cs="Arial"/>
          <w:sz w:val="22"/>
          <w:szCs w:val="22"/>
        </w:rPr>
      </w:pPr>
      <w:r w:rsidRPr="00254C9E">
        <w:rPr>
          <w:rFonts w:ascii="Arial" w:hAnsi="Arial" w:cs="Arial"/>
          <w:sz w:val="22"/>
          <w:szCs w:val="22"/>
        </w:rPr>
        <w:t>The Contractor shall be required to enter into a contract to provide the relevant Services in accordance with the stated specification of requirements and in accordance with the terms and conditions outlined in the Tender documents.</w:t>
      </w:r>
    </w:p>
    <w:p w:rsidR="00E45D6A" w:rsidRPr="00254C9E" w:rsidRDefault="00E45D6A" w:rsidP="00E45D6A">
      <w:pPr>
        <w:rPr>
          <w:rFonts w:ascii="Arial" w:hAnsi="Arial" w:cs="Arial"/>
          <w:b/>
          <w:sz w:val="22"/>
          <w:szCs w:val="22"/>
        </w:rPr>
      </w:pPr>
    </w:p>
    <w:p w:rsidR="00E45D6A" w:rsidRPr="00254C9E" w:rsidRDefault="00E45D6A" w:rsidP="00E45D6A">
      <w:pPr>
        <w:rPr>
          <w:rFonts w:ascii="Arial" w:hAnsi="Arial" w:cs="Arial"/>
          <w:b/>
          <w:sz w:val="22"/>
          <w:szCs w:val="22"/>
        </w:rPr>
      </w:pPr>
      <w:r w:rsidRPr="00254C9E">
        <w:rPr>
          <w:rFonts w:ascii="Arial" w:hAnsi="Arial" w:cs="Arial"/>
          <w:b/>
          <w:sz w:val="22"/>
          <w:szCs w:val="22"/>
        </w:rPr>
        <w:t>Legislation and standards</w:t>
      </w:r>
    </w:p>
    <w:p w:rsidR="00E45D6A" w:rsidRPr="00254C9E" w:rsidRDefault="00E45D6A" w:rsidP="00E45D6A">
      <w:pPr>
        <w:rPr>
          <w:rFonts w:ascii="Arial" w:hAnsi="Arial" w:cs="Arial"/>
          <w:sz w:val="22"/>
          <w:szCs w:val="22"/>
        </w:rPr>
      </w:pPr>
    </w:p>
    <w:p w:rsidR="00E45D6A" w:rsidRPr="00254C9E" w:rsidRDefault="00E45D6A" w:rsidP="00E45D6A">
      <w:pPr>
        <w:rPr>
          <w:rFonts w:ascii="Arial" w:hAnsi="Arial" w:cs="Arial"/>
          <w:sz w:val="22"/>
          <w:szCs w:val="22"/>
        </w:rPr>
      </w:pPr>
      <w:r w:rsidRPr="00254C9E">
        <w:rPr>
          <w:rFonts w:ascii="Arial" w:hAnsi="Arial" w:cs="Arial"/>
          <w:sz w:val="22"/>
          <w:szCs w:val="22"/>
        </w:rPr>
        <w:t>The Contractor must carry out all works expeditiously and in strict compliance with all relevant legislation, or latest superseding version including and not limited to the:</w:t>
      </w:r>
    </w:p>
    <w:p w:rsidR="00E45D6A" w:rsidRPr="00254C9E" w:rsidRDefault="00E45D6A" w:rsidP="00E45D6A">
      <w:pPr>
        <w:rPr>
          <w:rFonts w:ascii="Arial" w:hAnsi="Arial" w:cs="Arial"/>
          <w:sz w:val="22"/>
          <w:szCs w:val="22"/>
        </w:rPr>
      </w:pP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 xml:space="preserve">Leeds Trinity University policies and procedures, </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industry good practice guidelines;</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Health and Safety at Work Act 1974</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Environmental Protection Act 1990</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Environment Act 1995</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Environment Protection [Duty of Care] Regulations 1991</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Controlled Waste Regulations 1992</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Controlled Waste (Registration of Carriers and Seizure of Vehicles Regulations 1991</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Control of Substances Hazardous to Health Regulations 1994</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Waste Management Licensing Regulations 1994</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Hazardous Waste Regulations 2005</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Carriage of Dangerous Goods &amp; Use of Transportable Pressure Equipment Regulations 2004</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Any amendments to the above and all other statutory obligations not specifically referred to herein</w:t>
      </w:r>
    </w:p>
    <w:p w:rsidR="00E45D6A" w:rsidRPr="00254C9E" w:rsidRDefault="00E45D6A" w:rsidP="00E45D6A">
      <w:pPr>
        <w:pStyle w:val="ListParagraph"/>
        <w:numPr>
          <w:ilvl w:val="0"/>
          <w:numId w:val="6"/>
        </w:numPr>
        <w:spacing w:line="259" w:lineRule="auto"/>
        <w:rPr>
          <w:rFonts w:ascii="Arial" w:hAnsi="Arial" w:cs="Arial"/>
          <w:sz w:val="22"/>
          <w:szCs w:val="22"/>
        </w:rPr>
      </w:pPr>
      <w:r w:rsidRPr="00254C9E">
        <w:rPr>
          <w:rFonts w:ascii="Arial" w:hAnsi="Arial" w:cs="Arial"/>
          <w:sz w:val="22"/>
          <w:szCs w:val="22"/>
        </w:rPr>
        <w:t>Any regulations and guidance issued by the Environment Agency, DEFRA, Department for Transport or HSE</w:t>
      </w:r>
    </w:p>
    <w:p w:rsidR="00E45D6A" w:rsidRPr="00254C9E" w:rsidRDefault="00E45D6A" w:rsidP="00E45D6A">
      <w:pPr>
        <w:rPr>
          <w:rFonts w:ascii="Arial" w:hAnsi="Arial" w:cs="Arial"/>
          <w:sz w:val="22"/>
          <w:szCs w:val="22"/>
        </w:rPr>
      </w:pPr>
    </w:p>
    <w:p w:rsidR="00E45D6A" w:rsidRPr="00254C9E" w:rsidRDefault="00E45D6A" w:rsidP="00E45D6A">
      <w:pPr>
        <w:rPr>
          <w:rFonts w:ascii="Arial" w:hAnsi="Arial" w:cs="Arial"/>
          <w:sz w:val="22"/>
          <w:szCs w:val="22"/>
        </w:rPr>
      </w:pPr>
      <w:r w:rsidRPr="00254C9E">
        <w:rPr>
          <w:rFonts w:ascii="Arial" w:hAnsi="Arial" w:cs="Arial"/>
          <w:sz w:val="22"/>
          <w:szCs w:val="22"/>
        </w:rPr>
        <w:t xml:space="preserve">The Contractor is to be a specialist in their field and it is expected that they comply with all appropriate legislation and advise Leeds Trinity University of its obligations by law. The following minimum standards are expected; </w:t>
      </w:r>
    </w:p>
    <w:p w:rsidR="00E45D6A" w:rsidRPr="00254C9E" w:rsidRDefault="00E45D6A" w:rsidP="00E45D6A">
      <w:pPr>
        <w:rPr>
          <w:rFonts w:ascii="Arial" w:hAnsi="Arial" w:cs="Arial"/>
          <w:sz w:val="22"/>
          <w:szCs w:val="22"/>
        </w:rPr>
      </w:pP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t>Section 34 of the Environmental Protection Act 1990 places a duty of care upon any person who imports, produces, carries, keeps, treats or disposes of controlled waste or, as a broker, has control of such waste to ensure that all such activities are carried out in an authorised manner.</w:t>
      </w: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t>The Contractor shall be registered with The Environment Agency.  It is therefore essential that the Contractor provides, as part of the tender response, appropriate documentation clearly identifying that they are registered with The Environment Agency.  The Contractor shall confirm the registration with the relevant authority prior to acceptance of any proposal.</w:t>
      </w: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t>The Contractor shall ensure that any carrier or disposer involved in the execution of this contract shall be licensed by The Environment Agency to carry the waste that is required as part of the contract.  The Contractor shall provide in the tender response licence details in respect of any such disposer or carrier.</w:t>
      </w: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t>The Environment Protection [Duty of Care] Regulations 1991 require the person transferring the waste, and the person to whom it is transferred to complete and sign a waste transfer note containing specific information.  Copies are to be held for 2 years.</w:t>
      </w: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t xml:space="preserve">The Contractor shall provide Leeds Trinity University with all waste transfer notes and certificates of incineration in respect of all types of waste. </w:t>
      </w: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lastRenderedPageBreak/>
        <w:t xml:space="preserve">Collection, transfer and disposal must comply with current legislation. Where there are changes to the legislation the Contractor shall actively engage with Leeds Trinity University to ensure that both parties are meeting at least the minimum legal requirements. </w:t>
      </w: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t>The Contractor shall be responsible for obtaining all licenses/permits as may be required under any statute, regulation or by-law of any local authority; or any statutory undertaking or at common law.  In this respect the Contractor will at the commencement date of the contract and at other times as required by the Environment Protection Act provide transfer notes in the form prescribed by the Environment Protection Act 1990.</w:t>
      </w: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t>The Contractor shall include a copy of their company’s own health and safety policy in his tender response.</w:t>
      </w:r>
    </w:p>
    <w:p w:rsidR="00E45D6A" w:rsidRPr="00254C9E" w:rsidRDefault="00E45D6A" w:rsidP="00E45D6A">
      <w:pPr>
        <w:pStyle w:val="ListParagraph"/>
        <w:numPr>
          <w:ilvl w:val="0"/>
          <w:numId w:val="5"/>
        </w:numPr>
        <w:spacing w:line="259" w:lineRule="auto"/>
        <w:rPr>
          <w:rFonts w:ascii="Arial" w:hAnsi="Arial" w:cs="Arial"/>
          <w:sz w:val="22"/>
          <w:szCs w:val="22"/>
        </w:rPr>
      </w:pPr>
      <w:r w:rsidRPr="00254C9E">
        <w:rPr>
          <w:rFonts w:ascii="Arial" w:hAnsi="Arial" w:cs="Arial"/>
          <w:sz w:val="22"/>
          <w:szCs w:val="22"/>
        </w:rPr>
        <w:t>The Contractor shall assist Leeds Trinity University with regards to any forthcoming legislation, if requested.</w:t>
      </w:r>
    </w:p>
    <w:p w:rsidR="00E45D6A" w:rsidRPr="00254C9E" w:rsidRDefault="00E45D6A" w:rsidP="00E45D6A">
      <w:pPr>
        <w:rPr>
          <w:rFonts w:ascii="Arial" w:hAnsi="Arial" w:cs="Arial"/>
          <w:sz w:val="22"/>
          <w:szCs w:val="22"/>
        </w:rPr>
      </w:pPr>
      <w:bookmarkStart w:id="0" w:name="_Toc464137762"/>
    </w:p>
    <w:p w:rsidR="00E45D6A" w:rsidRPr="00254C9E" w:rsidRDefault="00E45D6A" w:rsidP="00E45D6A">
      <w:pPr>
        <w:rPr>
          <w:rFonts w:ascii="Arial" w:hAnsi="Arial" w:cs="Arial"/>
          <w:b/>
          <w:sz w:val="22"/>
          <w:szCs w:val="22"/>
        </w:rPr>
      </w:pPr>
      <w:r w:rsidRPr="00254C9E">
        <w:rPr>
          <w:rFonts w:ascii="Arial" w:hAnsi="Arial" w:cs="Arial"/>
          <w:b/>
          <w:sz w:val="22"/>
          <w:szCs w:val="22"/>
        </w:rPr>
        <w:t>Vehicle control</w:t>
      </w:r>
      <w:bookmarkEnd w:id="0"/>
    </w:p>
    <w:p w:rsidR="00E45D6A" w:rsidRPr="00254C9E" w:rsidRDefault="00E45D6A" w:rsidP="00E45D6A">
      <w:pPr>
        <w:rPr>
          <w:rFonts w:ascii="Arial" w:hAnsi="Arial" w:cs="Arial"/>
          <w:sz w:val="22"/>
          <w:szCs w:val="22"/>
        </w:rPr>
      </w:pPr>
      <w:r w:rsidRPr="00254C9E">
        <w:rPr>
          <w:rFonts w:ascii="Arial" w:hAnsi="Arial" w:cs="Arial"/>
          <w:sz w:val="22"/>
          <w:szCs w:val="22"/>
        </w:rPr>
        <w:t>Throughout the Contract Period the Contractor shall observe all Road Traffic Regulations, Statutory, Leeds Trinity University</w:t>
      </w:r>
      <w:r w:rsidRPr="00254C9E">
        <w:rPr>
          <w:rFonts w:ascii="Arial" w:hAnsi="Arial" w:cs="Arial"/>
          <w:color w:val="0000FF"/>
          <w:sz w:val="22"/>
          <w:szCs w:val="22"/>
        </w:rPr>
        <w:t xml:space="preserve"> </w:t>
      </w:r>
      <w:r w:rsidRPr="00254C9E">
        <w:rPr>
          <w:rFonts w:ascii="Arial" w:hAnsi="Arial" w:cs="Arial"/>
          <w:sz w:val="22"/>
          <w:szCs w:val="22"/>
        </w:rPr>
        <w:t>or manufacturer’s regulations and recommendations in respect of the operation and maintenance of vehicles used for the provision of the Services.</w:t>
      </w:r>
    </w:p>
    <w:p w:rsidR="00E45D6A" w:rsidRPr="00254C9E" w:rsidRDefault="00E45D6A" w:rsidP="00E45D6A">
      <w:pPr>
        <w:rPr>
          <w:rFonts w:ascii="Arial" w:hAnsi="Arial" w:cs="Arial"/>
          <w:sz w:val="22"/>
          <w:szCs w:val="22"/>
        </w:rPr>
      </w:pPr>
    </w:p>
    <w:p w:rsidR="00E45D6A" w:rsidRPr="00254C9E" w:rsidRDefault="00E45D6A" w:rsidP="00E45D6A">
      <w:pPr>
        <w:rPr>
          <w:rFonts w:ascii="Arial" w:hAnsi="Arial" w:cs="Arial"/>
          <w:b/>
          <w:sz w:val="22"/>
          <w:szCs w:val="22"/>
        </w:rPr>
      </w:pPr>
      <w:bookmarkStart w:id="1" w:name="_Toc464137763"/>
      <w:r w:rsidRPr="00254C9E">
        <w:rPr>
          <w:rFonts w:ascii="Arial" w:hAnsi="Arial" w:cs="Arial"/>
          <w:b/>
          <w:sz w:val="22"/>
          <w:szCs w:val="22"/>
        </w:rPr>
        <w:t>Work wear</w:t>
      </w:r>
      <w:bookmarkEnd w:id="1"/>
    </w:p>
    <w:p w:rsidR="00E45D6A" w:rsidRPr="00254C9E" w:rsidRDefault="00E45D6A" w:rsidP="00E45D6A">
      <w:pPr>
        <w:rPr>
          <w:rFonts w:ascii="Arial" w:hAnsi="Arial" w:cs="Arial"/>
          <w:sz w:val="22"/>
          <w:szCs w:val="22"/>
        </w:rPr>
      </w:pPr>
      <w:r w:rsidRPr="00254C9E">
        <w:rPr>
          <w:rFonts w:ascii="Arial" w:hAnsi="Arial" w:cs="Arial"/>
          <w:sz w:val="22"/>
          <w:szCs w:val="22"/>
        </w:rPr>
        <w:t>The Contractor’s will provide its operatives with suitable protective clothing which must clearly be labelled with the Contractor’s name and worn at all times whilst on Leeds Trinity University campus.</w:t>
      </w:r>
    </w:p>
    <w:p w:rsidR="00E45D6A" w:rsidRPr="00254C9E" w:rsidRDefault="00E45D6A" w:rsidP="00E45D6A">
      <w:pPr>
        <w:rPr>
          <w:rFonts w:ascii="Arial" w:hAnsi="Arial" w:cs="Arial"/>
          <w:sz w:val="22"/>
          <w:szCs w:val="22"/>
        </w:rPr>
      </w:pPr>
    </w:p>
    <w:p w:rsidR="00E45D6A" w:rsidRPr="00254C9E" w:rsidRDefault="00E45D6A" w:rsidP="00E45D6A">
      <w:pPr>
        <w:rPr>
          <w:rFonts w:ascii="Arial" w:hAnsi="Arial" w:cs="Arial"/>
          <w:b/>
          <w:i/>
          <w:sz w:val="22"/>
          <w:szCs w:val="22"/>
        </w:rPr>
      </w:pPr>
      <w:bookmarkStart w:id="2" w:name="_Toc464137765"/>
      <w:r w:rsidRPr="00254C9E">
        <w:rPr>
          <w:rFonts w:ascii="Arial" w:hAnsi="Arial" w:cs="Arial"/>
          <w:b/>
          <w:sz w:val="22"/>
          <w:szCs w:val="22"/>
        </w:rPr>
        <w:t>Nuisance</w:t>
      </w:r>
      <w:bookmarkEnd w:id="2"/>
    </w:p>
    <w:p w:rsidR="00E45D6A" w:rsidRPr="00254C9E" w:rsidRDefault="00E45D6A" w:rsidP="00E45D6A">
      <w:pPr>
        <w:rPr>
          <w:rFonts w:ascii="Arial" w:hAnsi="Arial" w:cs="Arial"/>
          <w:sz w:val="22"/>
          <w:szCs w:val="22"/>
        </w:rPr>
      </w:pPr>
      <w:r w:rsidRPr="00254C9E">
        <w:rPr>
          <w:rFonts w:ascii="Arial" w:hAnsi="Arial" w:cs="Arial"/>
          <w:sz w:val="22"/>
          <w:szCs w:val="22"/>
        </w:rPr>
        <w:t>The appointed Contractor shall prohibit employees from causing any unreasonable disturbance whilst on Leeds Trinity University campus, this includes but is not restricted to the use of radio</w:t>
      </w:r>
      <w:r w:rsidR="00254C9E">
        <w:rPr>
          <w:rFonts w:ascii="Arial" w:hAnsi="Arial" w:cs="Arial"/>
          <w:sz w:val="22"/>
          <w:szCs w:val="22"/>
        </w:rPr>
        <w:t>s, cat calling or the use of</w:t>
      </w:r>
      <w:r w:rsidRPr="00254C9E">
        <w:rPr>
          <w:rFonts w:ascii="Arial" w:hAnsi="Arial" w:cs="Arial"/>
          <w:sz w:val="22"/>
          <w:szCs w:val="22"/>
        </w:rPr>
        <w:t xml:space="preserve"> horns (except the using of reversing alarms). </w:t>
      </w:r>
    </w:p>
    <w:p w:rsidR="00E45D6A" w:rsidRPr="00254C9E" w:rsidRDefault="00E45D6A" w:rsidP="00E45D6A">
      <w:pPr>
        <w:rPr>
          <w:rFonts w:ascii="Arial" w:hAnsi="Arial" w:cs="Arial"/>
          <w:sz w:val="22"/>
          <w:szCs w:val="22"/>
        </w:rPr>
      </w:pPr>
      <w:r w:rsidRPr="00254C9E">
        <w:rPr>
          <w:rFonts w:ascii="Arial" w:hAnsi="Arial" w:cs="Arial"/>
          <w:sz w:val="22"/>
          <w:szCs w:val="22"/>
        </w:rPr>
        <w:t>The Contractor shall take care not to cause disturbance to Leeds Trinity University neighbours, adjacent businesses and nearby residents in undertaking collections at the campus.</w:t>
      </w:r>
    </w:p>
    <w:p w:rsidR="00E45D6A" w:rsidRPr="00254C9E" w:rsidRDefault="00E45D6A" w:rsidP="00E45D6A">
      <w:pPr>
        <w:rPr>
          <w:rFonts w:ascii="Arial" w:hAnsi="Arial" w:cs="Arial"/>
          <w:sz w:val="22"/>
          <w:szCs w:val="22"/>
        </w:rPr>
      </w:pPr>
    </w:p>
    <w:p w:rsidR="00E45D6A" w:rsidRPr="00254C9E" w:rsidRDefault="00E45D6A" w:rsidP="00E45D6A">
      <w:pPr>
        <w:rPr>
          <w:rFonts w:ascii="Arial" w:hAnsi="Arial" w:cs="Arial"/>
          <w:b/>
          <w:sz w:val="22"/>
          <w:szCs w:val="22"/>
        </w:rPr>
      </w:pPr>
      <w:bookmarkStart w:id="3" w:name="_Toc464137767"/>
      <w:r w:rsidRPr="00254C9E">
        <w:rPr>
          <w:rFonts w:ascii="Arial" w:hAnsi="Arial" w:cs="Arial"/>
          <w:b/>
          <w:sz w:val="22"/>
          <w:szCs w:val="22"/>
        </w:rPr>
        <w:t>Risk assessments &amp; method statements</w:t>
      </w:r>
      <w:bookmarkEnd w:id="3"/>
      <w:r w:rsidRPr="00254C9E">
        <w:rPr>
          <w:rFonts w:ascii="Arial" w:hAnsi="Arial" w:cs="Arial"/>
          <w:b/>
          <w:sz w:val="22"/>
          <w:szCs w:val="22"/>
        </w:rPr>
        <w:t xml:space="preserve"> </w:t>
      </w:r>
    </w:p>
    <w:p w:rsidR="00E45D6A" w:rsidRPr="00254C9E" w:rsidRDefault="00E45D6A" w:rsidP="00E45D6A">
      <w:pPr>
        <w:rPr>
          <w:rFonts w:ascii="Arial" w:hAnsi="Arial" w:cs="Arial"/>
          <w:bCs/>
          <w:spacing w:val="-3"/>
          <w:sz w:val="22"/>
          <w:szCs w:val="22"/>
        </w:rPr>
      </w:pPr>
      <w:r w:rsidRPr="00254C9E">
        <w:rPr>
          <w:rFonts w:ascii="Arial" w:hAnsi="Arial" w:cs="Arial"/>
          <w:bCs/>
          <w:spacing w:val="-3"/>
          <w:sz w:val="22"/>
          <w:szCs w:val="22"/>
        </w:rPr>
        <w:t>A risk assessment is to be carried out prior to the commencement of site work, in accordance with Regulation 3 of the Management of Health and Safety at Work Regulations 1999. The Risk assessment shall incorporate the procedures carried out by the Contractor’s operatives and should include the following:</w:t>
      </w:r>
    </w:p>
    <w:p w:rsidR="00E45D6A" w:rsidRPr="00254C9E" w:rsidRDefault="00E45D6A" w:rsidP="00E45D6A">
      <w:pPr>
        <w:pStyle w:val="ListParagraph"/>
        <w:numPr>
          <w:ilvl w:val="0"/>
          <w:numId w:val="7"/>
        </w:numPr>
        <w:rPr>
          <w:rFonts w:ascii="Arial" w:hAnsi="Arial" w:cs="Arial"/>
          <w:bCs/>
          <w:spacing w:val="-3"/>
          <w:sz w:val="22"/>
          <w:szCs w:val="22"/>
        </w:rPr>
      </w:pPr>
      <w:r w:rsidRPr="00254C9E">
        <w:rPr>
          <w:rFonts w:ascii="Arial" w:hAnsi="Arial" w:cs="Arial"/>
          <w:bCs/>
          <w:spacing w:val="-3"/>
          <w:sz w:val="22"/>
          <w:szCs w:val="22"/>
        </w:rPr>
        <w:t>Assessment of tasks;</w:t>
      </w:r>
    </w:p>
    <w:p w:rsidR="00E45D6A" w:rsidRPr="00254C9E" w:rsidRDefault="00E45D6A" w:rsidP="00E45D6A">
      <w:pPr>
        <w:pStyle w:val="ListParagraph"/>
        <w:numPr>
          <w:ilvl w:val="0"/>
          <w:numId w:val="7"/>
        </w:numPr>
        <w:rPr>
          <w:rFonts w:ascii="Arial" w:hAnsi="Arial" w:cs="Arial"/>
          <w:bCs/>
          <w:spacing w:val="-3"/>
          <w:sz w:val="22"/>
          <w:szCs w:val="22"/>
        </w:rPr>
      </w:pPr>
      <w:r w:rsidRPr="00254C9E">
        <w:rPr>
          <w:rFonts w:ascii="Arial" w:hAnsi="Arial" w:cs="Arial"/>
          <w:bCs/>
          <w:spacing w:val="-3"/>
          <w:sz w:val="22"/>
          <w:szCs w:val="22"/>
        </w:rPr>
        <w:t>Hazard identification and risk assessment;</w:t>
      </w:r>
    </w:p>
    <w:p w:rsidR="00E45D6A" w:rsidRPr="00254C9E" w:rsidRDefault="00E45D6A" w:rsidP="00E45D6A">
      <w:pPr>
        <w:pStyle w:val="ListParagraph"/>
        <w:numPr>
          <w:ilvl w:val="0"/>
          <w:numId w:val="7"/>
        </w:numPr>
        <w:rPr>
          <w:rFonts w:ascii="Arial" w:hAnsi="Arial" w:cs="Arial"/>
          <w:bCs/>
          <w:spacing w:val="-3"/>
          <w:sz w:val="22"/>
          <w:szCs w:val="22"/>
        </w:rPr>
      </w:pPr>
      <w:r w:rsidRPr="00254C9E">
        <w:rPr>
          <w:rFonts w:ascii="Arial" w:hAnsi="Arial" w:cs="Arial"/>
          <w:bCs/>
          <w:spacing w:val="-3"/>
          <w:sz w:val="22"/>
          <w:szCs w:val="22"/>
        </w:rPr>
        <w:t>Identification of safe methods;</w:t>
      </w:r>
    </w:p>
    <w:p w:rsidR="00E45D6A" w:rsidRPr="00254C9E" w:rsidRDefault="00E45D6A" w:rsidP="00E45D6A">
      <w:pPr>
        <w:rPr>
          <w:rFonts w:ascii="Arial" w:hAnsi="Arial" w:cs="Arial"/>
          <w:sz w:val="22"/>
          <w:szCs w:val="22"/>
        </w:rPr>
      </w:pPr>
      <w:bookmarkStart w:id="4" w:name="_Toc464137769"/>
    </w:p>
    <w:p w:rsidR="00E45D6A" w:rsidRPr="00254C9E" w:rsidRDefault="00E45D6A" w:rsidP="00E45D6A">
      <w:pPr>
        <w:rPr>
          <w:rFonts w:ascii="Arial" w:hAnsi="Arial" w:cs="Arial"/>
          <w:b/>
          <w:sz w:val="22"/>
          <w:szCs w:val="22"/>
        </w:rPr>
      </w:pPr>
      <w:r w:rsidRPr="00254C9E">
        <w:rPr>
          <w:rFonts w:ascii="Arial" w:hAnsi="Arial" w:cs="Arial"/>
          <w:b/>
          <w:sz w:val="22"/>
          <w:szCs w:val="22"/>
        </w:rPr>
        <w:t>Signs, barriers and roping off</w:t>
      </w:r>
      <w:bookmarkEnd w:id="4"/>
    </w:p>
    <w:p w:rsidR="00E45D6A" w:rsidRPr="00254C9E" w:rsidRDefault="00E45D6A" w:rsidP="00E45D6A">
      <w:pPr>
        <w:rPr>
          <w:rFonts w:ascii="Arial" w:hAnsi="Arial" w:cs="Arial"/>
          <w:spacing w:val="-3"/>
          <w:sz w:val="22"/>
          <w:szCs w:val="22"/>
        </w:rPr>
      </w:pPr>
      <w:r w:rsidRPr="00254C9E">
        <w:rPr>
          <w:rFonts w:ascii="Arial" w:hAnsi="Arial" w:cs="Arial"/>
          <w:spacing w:val="-3"/>
          <w:sz w:val="22"/>
          <w:szCs w:val="22"/>
        </w:rPr>
        <w:t xml:space="preserve">The Contractor shall take all necessary steps to sign, barrier and rope off any areas deemed unsafe for pedestrians and vehicles when undertaking duties. Accidents as a result of carelessness are the liability of the Contractor. </w:t>
      </w:r>
    </w:p>
    <w:p w:rsidR="00E45D6A" w:rsidRPr="00254C9E" w:rsidRDefault="00E45D6A" w:rsidP="00E45D6A">
      <w:pPr>
        <w:rPr>
          <w:rFonts w:ascii="Arial" w:hAnsi="Arial" w:cs="Arial"/>
          <w:sz w:val="22"/>
          <w:szCs w:val="22"/>
        </w:rPr>
      </w:pPr>
      <w:bookmarkStart w:id="5" w:name="_Toc464137770"/>
    </w:p>
    <w:p w:rsidR="00E45D6A" w:rsidRPr="00254C9E" w:rsidRDefault="00E45D6A" w:rsidP="00E45D6A">
      <w:pPr>
        <w:rPr>
          <w:rFonts w:ascii="Arial" w:hAnsi="Arial" w:cs="Arial"/>
          <w:b/>
          <w:sz w:val="22"/>
          <w:szCs w:val="22"/>
        </w:rPr>
      </w:pPr>
      <w:r w:rsidRPr="00254C9E">
        <w:rPr>
          <w:rFonts w:ascii="Arial" w:hAnsi="Arial" w:cs="Arial"/>
          <w:b/>
          <w:sz w:val="22"/>
          <w:szCs w:val="22"/>
        </w:rPr>
        <w:t>Advertising</w:t>
      </w:r>
      <w:bookmarkEnd w:id="5"/>
    </w:p>
    <w:p w:rsidR="00E45D6A" w:rsidRPr="00254C9E" w:rsidRDefault="00E45D6A" w:rsidP="00E45D6A">
      <w:pPr>
        <w:rPr>
          <w:rFonts w:ascii="Arial" w:hAnsi="Arial" w:cs="Arial"/>
          <w:spacing w:val="-3"/>
          <w:sz w:val="22"/>
          <w:szCs w:val="22"/>
        </w:rPr>
      </w:pPr>
      <w:r w:rsidRPr="00254C9E">
        <w:rPr>
          <w:rFonts w:ascii="Arial" w:hAnsi="Arial" w:cs="Arial"/>
          <w:spacing w:val="-3"/>
          <w:sz w:val="22"/>
          <w:szCs w:val="22"/>
        </w:rPr>
        <w:t>The Contractor will not display or permit advertisements to be displayed on this site without the consent of the nominated</w:t>
      </w:r>
      <w:r w:rsidRPr="00254C9E">
        <w:rPr>
          <w:rFonts w:ascii="Arial" w:hAnsi="Arial" w:cs="Arial"/>
          <w:sz w:val="22"/>
          <w:szCs w:val="22"/>
        </w:rPr>
        <w:t xml:space="preserve"> Facilities Manager and/or Facilities Supervisor</w:t>
      </w:r>
      <w:r w:rsidRPr="00254C9E">
        <w:rPr>
          <w:rFonts w:ascii="Arial" w:hAnsi="Arial" w:cs="Arial"/>
          <w:spacing w:val="-3"/>
          <w:sz w:val="22"/>
          <w:szCs w:val="22"/>
        </w:rPr>
        <w:t>.</w:t>
      </w:r>
    </w:p>
    <w:p w:rsidR="00E45D6A" w:rsidRPr="00254C9E" w:rsidRDefault="00E45D6A" w:rsidP="00E45D6A">
      <w:pPr>
        <w:rPr>
          <w:rFonts w:ascii="Arial" w:hAnsi="Arial" w:cs="Arial"/>
          <w:sz w:val="22"/>
          <w:szCs w:val="22"/>
        </w:rPr>
      </w:pPr>
      <w:bookmarkStart w:id="6" w:name="_Toc464137771"/>
    </w:p>
    <w:p w:rsidR="00E45D6A" w:rsidRPr="00254C9E" w:rsidRDefault="00E45D6A" w:rsidP="00E45D6A">
      <w:pPr>
        <w:rPr>
          <w:rFonts w:ascii="Arial" w:hAnsi="Arial" w:cs="Arial"/>
          <w:b/>
          <w:sz w:val="22"/>
          <w:szCs w:val="22"/>
        </w:rPr>
      </w:pPr>
      <w:r w:rsidRPr="00254C9E">
        <w:rPr>
          <w:rFonts w:ascii="Arial" w:hAnsi="Arial" w:cs="Arial"/>
          <w:b/>
          <w:sz w:val="22"/>
          <w:szCs w:val="22"/>
        </w:rPr>
        <w:t>Smoke, noise and pets</w:t>
      </w:r>
      <w:bookmarkEnd w:id="6"/>
    </w:p>
    <w:p w:rsidR="00E45D6A" w:rsidRPr="00254C9E" w:rsidRDefault="00E45D6A" w:rsidP="00E45D6A">
      <w:pPr>
        <w:rPr>
          <w:rFonts w:ascii="Arial" w:hAnsi="Arial" w:cs="Arial"/>
          <w:spacing w:val="-3"/>
          <w:sz w:val="22"/>
          <w:szCs w:val="22"/>
        </w:rPr>
      </w:pPr>
      <w:r w:rsidRPr="00254C9E">
        <w:rPr>
          <w:rFonts w:ascii="Arial" w:hAnsi="Arial" w:cs="Arial"/>
          <w:spacing w:val="-3"/>
          <w:sz w:val="22"/>
          <w:szCs w:val="22"/>
        </w:rPr>
        <w:t>Smoking within any part of the building is not permitted at any time and the noise generally shall be kept to a minimum.  Pets of any kind are not allowed on the campus.</w:t>
      </w:r>
    </w:p>
    <w:p w:rsidR="00E45D6A" w:rsidRPr="00254C9E" w:rsidRDefault="00E45D6A" w:rsidP="00E45D6A">
      <w:pPr>
        <w:rPr>
          <w:rFonts w:ascii="Arial" w:hAnsi="Arial" w:cs="Arial"/>
          <w:sz w:val="22"/>
          <w:szCs w:val="22"/>
        </w:rPr>
      </w:pPr>
      <w:bookmarkStart w:id="7" w:name="_Toc464137772"/>
    </w:p>
    <w:bookmarkEnd w:id="7"/>
    <w:p w:rsidR="00E45D6A" w:rsidRPr="00254C9E" w:rsidRDefault="00E45D6A" w:rsidP="00254C9E">
      <w:pPr>
        <w:rPr>
          <w:rFonts w:ascii="Arial" w:hAnsi="Arial" w:cs="Arial"/>
          <w:b/>
          <w:sz w:val="22"/>
          <w:szCs w:val="22"/>
        </w:rPr>
      </w:pPr>
      <w:r w:rsidRPr="00254C9E">
        <w:rPr>
          <w:rFonts w:ascii="Arial" w:hAnsi="Arial" w:cs="Arial"/>
          <w:b/>
          <w:sz w:val="22"/>
          <w:szCs w:val="22"/>
        </w:rPr>
        <w:t>Governance objectives</w:t>
      </w:r>
    </w:p>
    <w:p w:rsidR="00E45D6A" w:rsidRPr="00254C9E" w:rsidRDefault="00E45D6A" w:rsidP="00254C9E">
      <w:pPr>
        <w:rPr>
          <w:rFonts w:ascii="Arial" w:hAnsi="Arial" w:cs="Arial"/>
          <w:sz w:val="22"/>
          <w:szCs w:val="22"/>
        </w:rPr>
      </w:pPr>
      <w:r w:rsidRPr="00254C9E">
        <w:rPr>
          <w:rFonts w:ascii="Arial" w:hAnsi="Arial" w:cs="Arial"/>
          <w:sz w:val="22"/>
          <w:szCs w:val="22"/>
        </w:rPr>
        <w:t>Leeds Trinity University is committed to its Carbon Management Plan and HEFCE objectives of achieving sustainable waste management by:</w:t>
      </w:r>
    </w:p>
    <w:p w:rsidR="00E45D6A" w:rsidRPr="00254C9E" w:rsidRDefault="00E45D6A" w:rsidP="00254C9E">
      <w:pPr>
        <w:pStyle w:val="ListParagraph"/>
        <w:numPr>
          <w:ilvl w:val="0"/>
          <w:numId w:val="8"/>
        </w:numPr>
        <w:spacing w:line="259" w:lineRule="auto"/>
        <w:rPr>
          <w:rFonts w:ascii="Arial" w:hAnsi="Arial" w:cs="Arial"/>
          <w:sz w:val="22"/>
          <w:szCs w:val="22"/>
        </w:rPr>
      </w:pPr>
      <w:r w:rsidRPr="00254C9E">
        <w:rPr>
          <w:rFonts w:ascii="Arial" w:hAnsi="Arial" w:cs="Arial"/>
          <w:sz w:val="22"/>
          <w:szCs w:val="22"/>
        </w:rPr>
        <w:t>Reducing the amount of waste produced</w:t>
      </w:r>
    </w:p>
    <w:p w:rsidR="00E45D6A" w:rsidRPr="00254C9E" w:rsidRDefault="00E45D6A" w:rsidP="00254C9E">
      <w:pPr>
        <w:pStyle w:val="ListParagraph"/>
        <w:numPr>
          <w:ilvl w:val="0"/>
          <w:numId w:val="8"/>
        </w:numPr>
        <w:spacing w:line="259" w:lineRule="auto"/>
        <w:rPr>
          <w:rFonts w:ascii="Arial" w:hAnsi="Arial" w:cs="Arial"/>
          <w:sz w:val="22"/>
          <w:szCs w:val="22"/>
        </w:rPr>
      </w:pPr>
      <w:r w:rsidRPr="00254C9E">
        <w:rPr>
          <w:rFonts w:ascii="Arial" w:hAnsi="Arial" w:cs="Arial"/>
          <w:sz w:val="22"/>
          <w:szCs w:val="22"/>
        </w:rPr>
        <w:t>Making the most efficient use of waste</w:t>
      </w:r>
    </w:p>
    <w:p w:rsidR="00E45D6A" w:rsidRPr="00254C9E" w:rsidRDefault="00E45D6A" w:rsidP="00254C9E">
      <w:pPr>
        <w:pStyle w:val="ListParagraph"/>
        <w:numPr>
          <w:ilvl w:val="0"/>
          <w:numId w:val="8"/>
        </w:numPr>
        <w:spacing w:line="259" w:lineRule="auto"/>
        <w:rPr>
          <w:rFonts w:ascii="Arial" w:hAnsi="Arial" w:cs="Arial"/>
          <w:sz w:val="22"/>
          <w:szCs w:val="22"/>
        </w:rPr>
      </w:pPr>
      <w:r w:rsidRPr="00254C9E">
        <w:rPr>
          <w:rFonts w:ascii="Arial" w:hAnsi="Arial" w:cs="Arial"/>
          <w:sz w:val="22"/>
          <w:szCs w:val="22"/>
        </w:rPr>
        <w:lastRenderedPageBreak/>
        <w:t>Selecting waste management options which minimise the risk of environmental pollution and harm to human health</w:t>
      </w:r>
    </w:p>
    <w:p w:rsidR="00E45D6A" w:rsidRPr="00254C9E" w:rsidRDefault="00E45D6A" w:rsidP="00254C9E">
      <w:pPr>
        <w:pStyle w:val="ListParagraph"/>
        <w:numPr>
          <w:ilvl w:val="0"/>
          <w:numId w:val="8"/>
        </w:numPr>
        <w:spacing w:line="259" w:lineRule="auto"/>
        <w:rPr>
          <w:rFonts w:ascii="Arial" w:hAnsi="Arial" w:cs="Arial"/>
          <w:sz w:val="22"/>
          <w:szCs w:val="22"/>
        </w:rPr>
      </w:pPr>
      <w:r w:rsidRPr="00254C9E">
        <w:rPr>
          <w:rFonts w:ascii="Arial" w:hAnsi="Arial" w:cs="Arial"/>
          <w:sz w:val="22"/>
          <w:szCs w:val="22"/>
        </w:rPr>
        <w:t>Adhering to the hierarchy of waste</w:t>
      </w:r>
    </w:p>
    <w:p w:rsidR="00E45D6A" w:rsidRPr="00254C9E" w:rsidRDefault="00E45D6A" w:rsidP="00254C9E">
      <w:pPr>
        <w:pStyle w:val="ListParagraph"/>
        <w:numPr>
          <w:ilvl w:val="0"/>
          <w:numId w:val="8"/>
        </w:numPr>
        <w:spacing w:line="259" w:lineRule="auto"/>
        <w:rPr>
          <w:rFonts w:ascii="Arial" w:hAnsi="Arial" w:cs="Arial"/>
          <w:sz w:val="22"/>
          <w:szCs w:val="22"/>
        </w:rPr>
      </w:pPr>
      <w:r w:rsidRPr="00254C9E">
        <w:rPr>
          <w:rFonts w:ascii="Arial" w:hAnsi="Arial" w:cs="Arial"/>
          <w:sz w:val="22"/>
          <w:szCs w:val="22"/>
        </w:rPr>
        <w:t>As laid out in the 1995 White Paper ‘Making Waste Work’</w:t>
      </w:r>
    </w:p>
    <w:p w:rsidR="00E45D6A" w:rsidRDefault="00E45D6A" w:rsidP="00E45D6A">
      <w:pPr>
        <w:rPr>
          <w:rFonts w:ascii="Arial" w:hAnsi="Arial" w:cs="Arial"/>
          <w:b/>
          <w:sz w:val="22"/>
          <w:szCs w:val="22"/>
        </w:rPr>
      </w:pPr>
    </w:p>
    <w:p w:rsidR="00254C9E" w:rsidRDefault="00254C9E" w:rsidP="00E45D6A">
      <w:pPr>
        <w:rPr>
          <w:rFonts w:ascii="Arial" w:hAnsi="Arial" w:cs="Arial"/>
          <w:b/>
          <w:sz w:val="22"/>
          <w:szCs w:val="22"/>
        </w:rPr>
      </w:pPr>
    </w:p>
    <w:p w:rsidR="00254C9E" w:rsidRDefault="00254C9E" w:rsidP="00E45D6A">
      <w:pPr>
        <w:rPr>
          <w:rFonts w:ascii="Arial" w:hAnsi="Arial" w:cs="Arial"/>
          <w:b/>
          <w:sz w:val="22"/>
          <w:szCs w:val="22"/>
        </w:rPr>
      </w:pPr>
    </w:p>
    <w:p w:rsidR="00254C9E" w:rsidRPr="00254C9E" w:rsidRDefault="00254C9E" w:rsidP="00E45D6A">
      <w:pPr>
        <w:rPr>
          <w:rFonts w:ascii="Arial" w:hAnsi="Arial" w:cs="Arial"/>
          <w:b/>
          <w:sz w:val="22"/>
          <w:szCs w:val="22"/>
        </w:rPr>
      </w:pPr>
    </w:p>
    <w:p w:rsidR="00E45D6A" w:rsidRPr="00254C9E" w:rsidRDefault="00E45D6A" w:rsidP="00254C9E">
      <w:pPr>
        <w:rPr>
          <w:rFonts w:ascii="Arial" w:hAnsi="Arial" w:cs="Arial"/>
          <w:b/>
          <w:sz w:val="22"/>
          <w:szCs w:val="22"/>
        </w:rPr>
      </w:pPr>
      <w:r w:rsidRPr="00254C9E">
        <w:rPr>
          <w:rFonts w:ascii="Arial" w:hAnsi="Arial" w:cs="Arial"/>
          <w:b/>
          <w:sz w:val="22"/>
          <w:szCs w:val="22"/>
        </w:rPr>
        <w:t>Executive summary of service requirements</w:t>
      </w:r>
    </w:p>
    <w:p w:rsidR="00E45D6A" w:rsidRPr="00254C9E" w:rsidRDefault="00E45D6A" w:rsidP="00254C9E">
      <w:pPr>
        <w:pStyle w:val="ListParagraph"/>
        <w:rPr>
          <w:rFonts w:ascii="Arial" w:hAnsi="Arial" w:cs="Arial"/>
          <w:sz w:val="22"/>
          <w:szCs w:val="22"/>
        </w:rPr>
      </w:pPr>
    </w:p>
    <w:p w:rsidR="00E45D6A" w:rsidRPr="00254C9E" w:rsidRDefault="00E45D6A" w:rsidP="00254C9E">
      <w:pPr>
        <w:pStyle w:val="ListParagraph"/>
        <w:numPr>
          <w:ilvl w:val="0"/>
          <w:numId w:val="4"/>
        </w:numPr>
        <w:spacing w:line="259" w:lineRule="auto"/>
        <w:rPr>
          <w:rFonts w:ascii="Arial" w:hAnsi="Arial" w:cs="Arial"/>
          <w:sz w:val="22"/>
          <w:szCs w:val="22"/>
        </w:rPr>
      </w:pPr>
      <w:r w:rsidRPr="00254C9E">
        <w:rPr>
          <w:rFonts w:ascii="Arial" w:hAnsi="Arial" w:cs="Arial"/>
          <w:sz w:val="22"/>
          <w:szCs w:val="22"/>
        </w:rPr>
        <w:t>Planned waste collections from identified locations where planned collections are demonstrably the most effective method</w:t>
      </w:r>
    </w:p>
    <w:p w:rsidR="00E45D6A" w:rsidRPr="00254C9E" w:rsidRDefault="00E45D6A" w:rsidP="00254C9E">
      <w:pPr>
        <w:pStyle w:val="ListParagraph"/>
        <w:numPr>
          <w:ilvl w:val="0"/>
          <w:numId w:val="4"/>
        </w:numPr>
        <w:spacing w:line="259" w:lineRule="auto"/>
        <w:rPr>
          <w:rFonts w:ascii="Arial" w:hAnsi="Arial" w:cs="Arial"/>
          <w:sz w:val="22"/>
          <w:szCs w:val="22"/>
        </w:rPr>
      </w:pPr>
      <w:r w:rsidRPr="00254C9E">
        <w:rPr>
          <w:rFonts w:ascii="Arial" w:hAnsi="Arial" w:cs="Arial"/>
          <w:sz w:val="22"/>
          <w:szCs w:val="22"/>
        </w:rPr>
        <w:t xml:space="preserve">Reactive waste collections </w:t>
      </w:r>
      <w:r w:rsidR="00F13128">
        <w:rPr>
          <w:rFonts w:ascii="Arial" w:hAnsi="Arial" w:cs="Arial"/>
          <w:sz w:val="22"/>
          <w:szCs w:val="22"/>
        </w:rPr>
        <w:t>within 24hours of being instructed</w:t>
      </w:r>
    </w:p>
    <w:p w:rsidR="00E45D6A" w:rsidRPr="00254C9E" w:rsidRDefault="00E45D6A" w:rsidP="00254C9E">
      <w:pPr>
        <w:pStyle w:val="ListParagraph"/>
        <w:numPr>
          <w:ilvl w:val="0"/>
          <w:numId w:val="4"/>
        </w:numPr>
        <w:spacing w:line="259" w:lineRule="auto"/>
        <w:rPr>
          <w:rFonts w:ascii="Arial" w:hAnsi="Arial" w:cs="Arial"/>
          <w:sz w:val="22"/>
          <w:szCs w:val="22"/>
        </w:rPr>
      </w:pPr>
      <w:r w:rsidRPr="00254C9E">
        <w:rPr>
          <w:rFonts w:ascii="Arial" w:hAnsi="Arial" w:cs="Arial"/>
          <w:sz w:val="22"/>
          <w:szCs w:val="22"/>
        </w:rPr>
        <w:t>Provision and maintenance of waste storage receptacles as identified;</w:t>
      </w:r>
    </w:p>
    <w:p w:rsidR="00E45D6A" w:rsidRPr="00254C9E" w:rsidRDefault="00E45D6A" w:rsidP="00254C9E">
      <w:pPr>
        <w:pStyle w:val="ListParagraph"/>
        <w:numPr>
          <w:ilvl w:val="0"/>
          <w:numId w:val="4"/>
        </w:numPr>
        <w:spacing w:line="259" w:lineRule="auto"/>
        <w:rPr>
          <w:rFonts w:ascii="Arial" w:hAnsi="Arial" w:cs="Arial"/>
          <w:sz w:val="22"/>
          <w:szCs w:val="22"/>
        </w:rPr>
      </w:pPr>
      <w:r w:rsidRPr="00254C9E">
        <w:rPr>
          <w:rFonts w:ascii="Arial" w:hAnsi="Arial" w:cs="Arial"/>
          <w:sz w:val="22"/>
          <w:szCs w:val="22"/>
        </w:rPr>
        <w:t>Periodic cleaning and maintenance of receptacles where appropriate;</w:t>
      </w:r>
    </w:p>
    <w:p w:rsidR="00E45D6A" w:rsidRPr="00254C9E" w:rsidRDefault="00E45D6A" w:rsidP="00254C9E">
      <w:pPr>
        <w:pStyle w:val="ListParagraph"/>
        <w:numPr>
          <w:ilvl w:val="0"/>
          <w:numId w:val="4"/>
        </w:numPr>
        <w:spacing w:line="259" w:lineRule="auto"/>
        <w:rPr>
          <w:rFonts w:ascii="Arial" w:hAnsi="Arial" w:cs="Arial"/>
          <w:sz w:val="22"/>
          <w:szCs w:val="22"/>
        </w:rPr>
      </w:pPr>
      <w:r w:rsidRPr="00254C9E">
        <w:rPr>
          <w:rFonts w:ascii="Arial" w:hAnsi="Arial" w:cs="Arial"/>
          <w:sz w:val="22"/>
          <w:szCs w:val="22"/>
        </w:rPr>
        <w:t>Proactive approach to reducing Our waste and improving environmental credentials</w:t>
      </w:r>
    </w:p>
    <w:p w:rsidR="00E45D6A" w:rsidRPr="00254C9E" w:rsidRDefault="00E45D6A" w:rsidP="00254C9E">
      <w:pPr>
        <w:pStyle w:val="ListParagraph"/>
        <w:numPr>
          <w:ilvl w:val="0"/>
          <w:numId w:val="4"/>
        </w:numPr>
        <w:spacing w:line="259" w:lineRule="auto"/>
        <w:rPr>
          <w:rFonts w:ascii="Arial" w:hAnsi="Arial" w:cs="Arial"/>
          <w:sz w:val="22"/>
          <w:szCs w:val="22"/>
        </w:rPr>
      </w:pPr>
      <w:r w:rsidRPr="00254C9E">
        <w:rPr>
          <w:rFonts w:ascii="Arial" w:hAnsi="Arial" w:cs="Arial"/>
          <w:sz w:val="22"/>
          <w:szCs w:val="22"/>
        </w:rPr>
        <w:t>Comprehensive and accurate management information</w:t>
      </w:r>
      <w:r w:rsidR="00F13128">
        <w:rPr>
          <w:rFonts w:ascii="Arial" w:hAnsi="Arial" w:cs="Arial"/>
          <w:sz w:val="22"/>
          <w:szCs w:val="22"/>
        </w:rPr>
        <w:t xml:space="preserve"> on a monthly basis as a minimum</w:t>
      </w:r>
    </w:p>
    <w:p w:rsidR="00E45D6A" w:rsidRDefault="00E45D6A" w:rsidP="00254C9E">
      <w:pPr>
        <w:rPr>
          <w:rFonts w:ascii="Arial" w:hAnsi="Arial" w:cs="Arial"/>
          <w:sz w:val="22"/>
          <w:szCs w:val="22"/>
        </w:rPr>
      </w:pPr>
    </w:p>
    <w:p w:rsidR="00D44BA5" w:rsidRDefault="00D44BA5" w:rsidP="00254C9E">
      <w:pPr>
        <w:rPr>
          <w:rFonts w:ascii="Arial" w:hAnsi="Arial" w:cs="Arial"/>
          <w:sz w:val="22"/>
          <w:szCs w:val="22"/>
        </w:rPr>
      </w:pPr>
    </w:p>
    <w:p w:rsidR="00D44BA5" w:rsidRDefault="00D44BA5" w:rsidP="00254C9E">
      <w:pPr>
        <w:rPr>
          <w:rFonts w:ascii="Arial" w:hAnsi="Arial" w:cs="Arial"/>
          <w:sz w:val="22"/>
          <w:szCs w:val="22"/>
        </w:rPr>
      </w:pPr>
    </w:p>
    <w:p w:rsidR="00F13128" w:rsidRPr="00F13128" w:rsidRDefault="00F13128" w:rsidP="00254C9E">
      <w:pPr>
        <w:rPr>
          <w:rFonts w:ascii="Arial" w:hAnsi="Arial" w:cs="Arial"/>
          <w:b/>
          <w:sz w:val="22"/>
          <w:szCs w:val="22"/>
        </w:rPr>
      </w:pPr>
      <w:r w:rsidRPr="00F13128">
        <w:rPr>
          <w:rFonts w:ascii="Arial" w:hAnsi="Arial" w:cs="Arial"/>
          <w:b/>
          <w:sz w:val="22"/>
          <w:szCs w:val="22"/>
        </w:rPr>
        <w:t>Planned and reactive collections</w:t>
      </w:r>
    </w:p>
    <w:p w:rsidR="00F13128" w:rsidRDefault="00F13128" w:rsidP="00254C9E">
      <w:pPr>
        <w:rPr>
          <w:rFonts w:ascii="Arial" w:hAnsi="Arial" w:cs="Arial"/>
          <w:sz w:val="22"/>
          <w:szCs w:val="22"/>
        </w:rPr>
      </w:pPr>
      <w:r>
        <w:rPr>
          <w:rFonts w:ascii="Arial" w:hAnsi="Arial" w:cs="Arial"/>
          <w:sz w:val="22"/>
          <w:szCs w:val="22"/>
        </w:rPr>
        <w:t xml:space="preserve">The Contractor will show flexibility in order that unscheduled collections may </w:t>
      </w:r>
      <w:r w:rsidR="00D44BA5">
        <w:rPr>
          <w:rFonts w:ascii="Arial" w:hAnsi="Arial" w:cs="Arial"/>
          <w:sz w:val="22"/>
          <w:szCs w:val="22"/>
        </w:rPr>
        <w:t>constitute</w:t>
      </w:r>
      <w:r>
        <w:rPr>
          <w:rFonts w:ascii="Arial" w:hAnsi="Arial" w:cs="Arial"/>
          <w:sz w:val="22"/>
          <w:szCs w:val="22"/>
        </w:rPr>
        <w:t xml:space="preserve"> the entire contract.  The Contractor will execute collections within 24hours of being given notice a collection is required.</w:t>
      </w:r>
    </w:p>
    <w:p w:rsidR="00F13128" w:rsidRDefault="00F13128" w:rsidP="00254C9E">
      <w:pPr>
        <w:rPr>
          <w:rFonts w:ascii="Arial" w:hAnsi="Arial" w:cs="Arial"/>
          <w:sz w:val="22"/>
          <w:szCs w:val="22"/>
        </w:rPr>
      </w:pPr>
    </w:p>
    <w:p w:rsidR="00F13128" w:rsidRPr="00D44BA5" w:rsidRDefault="00F13128" w:rsidP="00254C9E">
      <w:pPr>
        <w:rPr>
          <w:rFonts w:ascii="Arial" w:hAnsi="Arial" w:cs="Arial"/>
          <w:b/>
          <w:sz w:val="22"/>
          <w:szCs w:val="22"/>
        </w:rPr>
      </w:pPr>
      <w:r w:rsidRPr="00D44BA5">
        <w:rPr>
          <w:rFonts w:ascii="Arial" w:hAnsi="Arial" w:cs="Arial"/>
          <w:b/>
          <w:sz w:val="22"/>
          <w:szCs w:val="22"/>
        </w:rPr>
        <w:t>Management information</w:t>
      </w:r>
    </w:p>
    <w:p w:rsidR="00F13128" w:rsidRPr="00254C9E" w:rsidRDefault="00F13128" w:rsidP="00254C9E">
      <w:pPr>
        <w:rPr>
          <w:rFonts w:ascii="Arial" w:hAnsi="Arial" w:cs="Arial"/>
          <w:sz w:val="22"/>
          <w:szCs w:val="22"/>
        </w:rPr>
      </w:pPr>
      <w:r>
        <w:rPr>
          <w:rFonts w:ascii="Arial" w:hAnsi="Arial" w:cs="Arial"/>
          <w:sz w:val="22"/>
          <w:szCs w:val="22"/>
        </w:rPr>
        <w:t xml:space="preserve">The contractor will provide Leeds Trinity University with detailed management information about the types, volumes, and or mass of all waste collected from Our site. Destination of all waste should be clearly presented.  The minimum reporting period is monthly in the form of a dedicated </w:t>
      </w:r>
      <w:r w:rsidR="00182750">
        <w:rPr>
          <w:rFonts w:ascii="Arial" w:hAnsi="Arial" w:cs="Arial"/>
          <w:sz w:val="22"/>
          <w:szCs w:val="22"/>
        </w:rPr>
        <w:t xml:space="preserve">and editable </w:t>
      </w:r>
      <w:r>
        <w:rPr>
          <w:rFonts w:ascii="Arial" w:hAnsi="Arial" w:cs="Arial"/>
          <w:sz w:val="22"/>
          <w:szCs w:val="22"/>
        </w:rPr>
        <w:t>report</w:t>
      </w:r>
      <w:r w:rsidR="00D44BA5">
        <w:rPr>
          <w:rFonts w:ascii="Arial" w:hAnsi="Arial" w:cs="Arial"/>
          <w:sz w:val="22"/>
          <w:szCs w:val="22"/>
        </w:rPr>
        <w:t xml:space="preserve"> / statement of account</w:t>
      </w:r>
      <w:r w:rsidR="00182750">
        <w:rPr>
          <w:rFonts w:ascii="Arial" w:hAnsi="Arial" w:cs="Arial"/>
          <w:sz w:val="22"/>
          <w:szCs w:val="22"/>
        </w:rPr>
        <w:t xml:space="preserve"> via e-mail</w:t>
      </w:r>
      <w:r w:rsidR="00D44BA5">
        <w:rPr>
          <w:rFonts w:ascii="Arial" w:hAnsi="Arial" w:cs="Arial"/>
          <w:sz w:val="22"/>
          <w:szCs w:val="22"/>
        </w:rPr>
        <w:t xml:space="preserve"> (</w:t>
      </w:r>
      <w:r>
        <w:rPr>
          <w:rFonts w:ascii="Arial" w:hAnsi="Arial" w:cs="Arial"/>
          <w:sz w:val="22"/>
          <w:szCs w:val="22"/>
        </w:rPr>
        <w:t xml:space="preserve">more </w:t>
      </w:r>
      <w:r w:rsidR="00D44BA5">
        <w:rPr>
          <w:rFonts w:ascii="Arial" w:hAnsi="Arial" w:cs="Arial"/>
          <w:sz w:val="22"/>
          <w:szCs w:val="22"/>
        </w:rPr>
        <w:t xml:space="preserve">dynamic </w:t>
      </w:r>
      <w:r>
        <w:rPr>
          <w:rFonts w:ascii="Arial" w:hAnsi="Arial" w:cs="Arial"/>
          <w:sz w:val="22"/>
          <w:szCs w:val="22"/>
        </w:rPr>
        <w:t>up t</w:t>
      </w:r>
      <w:r w:rsidR="00D44BA5">
        <w:rPr>
          <w:rFonts w:ascii="Arial" w:hAnsi="Arial" w:cs="Arial"/>
          <w:sz w:val="22"/>
          <w:szCs w:val="22"/>
        </w:rPr>
        <w:t>o date information available on-</w:t>
      </w:r>
      <w:r>
        <w:rPr>
          <w:rFonts w:ascii="Arial" w:hAnsi="Arial" w:cs="Arial"/>
          <w:sz w:val="22"/>
          <w:szCs w:val="22"/>
        </w:rPr>
        <w:t>line</w:t>
      </w:r>
      <w:r w:rsidR="00D44BA5">
        <w:rPr>
          <w:rFonts w:ascii="Arial" w:hAnsi="Arial" w:cs="Arial"/>
          <w:sz w:val="22"/>
          <w:szCs w:val="22"/>
        </w:rPr>
        <w:t xml:space="preserve"> is sought).  The contractor will use the management information reports in consultation with Us to improve the efficiency of waste management on Our site.</w:t>
      </w:r>
    </w:p>
    <w:p w:rsidR="00E45D6A" w:rsidRPr="00254C9E" w:rsidRDefault="00E45D6A" w:rsidP="00254C9E">
      <w:pPr>
        <w:rPr>
          <w:rFonts w:ascii="Arial" w:hAnsi="Arial" w:cs="Arial"/>
          <w:sz w:val="22"/>
          <w:szCs w:val="22"/>
        </w:rPr>
      </w:pPr>
      <w:bookmarkStart w:id="8" w:name="_GoBack"/>
      <w:bookmarkEnd w:id="8"/>
    </w:p>
    <w:p w:rsidR="00E45D6A" w:rsidRPr="00254C9E" w:rsidRDefault="00E45D6A" w:rsidP="00254C9E">
      <w:pPr>
        <w:rPr>
          <w:rFonts w:ascii="Arial" w:hAnsi="Arial" w:cs="Arial"/>
          <w:b/>
          <w:sz w:val="22"/>
          <w:szCs w:val="22"/>
        </w:rPr>
      </w:pPr>
      <w:r w:rsidRPr="00254C9E">
        <w:rPr>
          <w:rFonts w:ascii="Arial" w:hAnsi="Arial" w:cs="Arial"/>
          <w:b/>
          <w:sz w:val="22"/>
          <w:szCs w:val="22"/>
        </w:rPr>
        <w:t>General waste – Portable Compactor</w:t>
      </w:r>
    </w:p>
    <w:p w:rsidR="00E45D6A" w:rsidRPr="00254C9E" w:rsidRDefault="00E45D6A" w:rsidP="00254C9E">
      <w:pPr>
        <w:rPr>
          <w:rFonts w:ascii="Arial" w:hAnsi="Arial" w:cs="Arial"/>
          <w:sz w:val="22"/>
          <w:szCs w:val="22"/>
        </w:rPr>
      </w:pPr>
      <w:r w:rsidRPr="00254C9E">
        <w:rPr>
          <w:rFonts w:ascii="Arial" w:hAnsi="Arial" w:cs="Arial"/>
          <w:sz w:val="22"/>
          <w:szCs w:val="22"/>
        </w:rPr>
        <w:t xml:space="preserve">The Contractor will be required to provide Us with a portable compactor for the entire duration of the contract.  The compactor will be delivered and installed by the contractor.  The compactor will be operated by Our staff and used for general waste, which will be a mixture of food and non-food.  The Contractor will ensure that Our staff members are fully trained to operate the compactor.  The compactor will remain the property of the Contractor, and will be provided to Us on a hire basis, fully inclusive of all servicing and maintenance.  </w:t>
      </w:r>
    </w:p>
    <w:p w:rsidR="00E45D6A" w:rsidRPr="00254C9E" w:rsidRDefault="00E45D6A" w:rsidP="00254C9E">
      <w:pPr>
        <w:rPr>
          <w:rFonts w:ascii="Arial" w:hAnsi="Arial" w:cs="Arial"/>
          <w:sz w:val="22"/>
          <w:szCs w:val="22"/>
        </w:rPr>
      </w:pPr>
      <w:r w:rsidRPr="00254C9E">
        <w:rPr>
          <w:rFonts w:ascii="Arial" w:hAnsi="Arial" w:cs="Arial"/>
          <w:sz w:val="22"/>
          <w:szCs w:val="22"/>
        </w:rPr>
        <w:t>Regular collections from the compactor are required.</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b/>
          <w:sz w:val="22"/>
          <w:szCs w:val="22"/>
        </w:rPr>
      </w:pPr>
      <w:r w:rsidRPr="00254C9E">
        <w:rPr>
          <w:rFonts w:ascii="Arial" w:hAnsi="Arial" w:cs="Arial"/>
          <w:b/>
          <w:sz w:val="22"/>
          <w:szCs w:val="22"/>
        </w:rPr>
        <w:t>Glass</w:t>
      </w:r>
    </w:p>
    <w:p w:rsidR="00E45D6A" w:rsidRPr="00254C9E" w:rsidRDefault="00E45D6A" w:rsidP="00254C9E">
      <w:pPr>
        <w:rPr>
          <w:rFonts w:ascii="Arial" w:hAnsi="Arial" w:cs="Arial"/>
          <w:sz w:val="22"/>
          <w:szCs w:val="22"/>
        </w:rPr>
      </w:pPr>
      <w:r w:rsidRPr="00254C9E">
        <w:rPr>
          <w:rFonts w:ascii="Arial" w:hAnsi="Arial" w:cs="Arial"/>
          <w:sz w:val="22"/>
          <w:szCs w:val="22"/>
        </w:rPr>
        <w:t>The Contractor will provide Us with a receptacle for glass and regular collections are envisaged to be required. Initially the contractor will provide a 240l bin, however the Contractor will be required to use his expertise to ensure the most efficient collections are achieved.</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b/>
          <w:sz w:val="22"/>
          <w:szCs w:val="22"/>
        </w:rPr>
      </w:pPr>
      <w:r w:rsidRPr="00254C9E">
        <w:rPr>
          <w:rFonts w:ascii="Arial" w:hAnsi="Arial" w:cs="Arial"/>
          <w:b/>
          <w:sz w:val="22"/>
          <w:szCs w:val="22"/>
        </w:rPr>
        <w:t>Paper and Card (baled for collection)</w:t>
      </w:r>
    </w:p>
    <w:p w:rsidR="00E45D6A" w:rsidRPr="00254C9E" w:rsidRDefault="00E45D6A" w:rsidP="00254C9E">
      <w:pPr>
        <w:rPr>
          <w:rFonts w:ascii="Arial" w:hAnsi="Arial" w:cs="Arial"/>
          <w:sz w:val="22"/>
          <w:szCs w:val="22"/>
        </w:rPr>
      </w:pPr>
      <w:r w:rsidRPr="00254C9E">
        <w:rPr>
          <w:rFonts w:ascii="Arial" w:hAnsi="Arial" w:cs="Arial"/>
          <w:sz w:val="22"/>
          <w:szCs w:val="22"/>
        </w:rPr>
        <w:t>Occasionally, large quantities of paper will require collection and sometimes be of confidential content requiring destruction.  The Contractor will be required to advise the most effective disposal solution based on the quantity and type of paper, and undertake the collection and disposal.</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b/>
          <w:sz w:val="22"/>
          <w:szCs w:val="22"/>
        </w:rPr>
      </w:pPr>
      <w:r w:rsidRPr="00254C9E">
        <w:rPr>
          <w:rFonts w:ascii="Arial" w:hAnsi="Arial" w:cs="Arial"/>
          <w:b/>
          <w:sz w:val="22"/>
          <w:szCs w:val="22"/>
        </w:rPr>
        <w:t>Confidential Waste</w:t>
      </w:r>
    </w:p>
    <w:p w:rsidR="00254C9E" w:rsidRPr="00254C9E" w:rsidRDefault="00254C9E" w:rsidP="00254C9E">
      <w:pPr>
        <w:rPr>
          <w:rFonts w:ascii="Arial" w:hAnsi="Arial" w:cs="Arial"/>
          <w:sz w:val="22"/>
          <w:szCs w:val="22"/>
        </w:rPr>
      </w:pPr>
      <w:r>
        <w:rPr>
          <w:rFonts w:ascii="Arial" w:hAnsi="Arial" w:cs="Arial"/>
          <w:sz w:val="22"/>
          <w:szCs w:val="22"/>
        </w:rPr>
        <w:t>Occasionally the university will call for the disposal of confidential waste.  The contractor will provide certificates of destruction</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b/>
          <w:sz w:val="22"/>
          <w:szCs w:val="22"/>
        </w:rPr>
      </w:pPr>
      <w:r w:rsidRPr="00254C9E">
        <w:rPr>
          <w:rFonts w:ascii="Arial" w:hAnsi="Arial" w:cs="Arial"/>
          <w:b/>
          <w:sz w:val="22"/>
          <w:szCs w:val="22"/>
        </w:rPr>
        <w:t>General waste</w:t>
      </w:r>
    </w:p>
    <w:p w:rsidR="00E45D6A" w:rsidRPr="00254C9E" w:rsidRDefault="00E45D6A" w:rsidP="00254C9E">
      <w:pPr>
        <w:rPr>
          <w:rFonts w:ascii="Arial" w:hAnsi="Arial" w:cs="Arial"/>
          <w:sz w:val="22"/>
          <w:szCs w:val="22"/>
        </w:rPr>
      </w:pPr>
      <w:r w:rsidRPr="00254C9E">
        <w:rPr>
          <w:rFonts w:ascii="Arial" w:hAnsi="Arial" w:cs="Arial"/>
          <w:sz w:val="22"/>
          <w:szCs w:val="22"/>
        </w:rPr>
        <w:lastRenderedPageBreak/>
        <w:t>From time to time, the Contractor will be required to provide skips for the collection of larger waste items. From time to time, waste to skips will be fully recyclable.  The Contractor will be required to advise the most effective skip solution based on the type and volume of waste to be collected, and the Contractor shall undertake the delivery and collection of skips, including disposal.</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b/>
          <w:sz w:val="22"/>
          <w:szCs w:val="22"/>
        </w:rPr>
      </w:pPr>
      <w:r w:rsidRPr="00254C9E">
        <w:rPr>
          <w:rFonts w:ascii="Arial" w:hAnsi="Arial" w:cs="Arial"/>
          <w:b/>
          <w:sz w:val="22"/>
          <w:szCs w:val="22"/>
        </w:rPr>
        <w:t>Audit access</w:t>
      </w:r>
    </w:p>
    <w:p w:rsidR="00E45D6A" w:rsidRPr="00254C9E" w:rsidRDefault="00E45D6A" w:rsidP="00254C9E">
      <w:pPr>
        <w:rPr>
          <w:rFonts w:ascii="Arial" w:hAnsi="Arial" w:cs="Arial"/>
          <w:b/>
          <w:sz w:val="22"/>
          <w:szCs w:val="22"/>
        </w:rPr>
      </w:pPr>
      <w:r w:rsidRPr="00254C9E">
        <w:rPr>
          <w:rFonts w:ascii="Arial" w:hAnsi="Arial" w:cs="Arial"/>
          <w:sz w:val="22"/>
          <w:szCs w:val="22"/>
        </w:rPr>
        <w:t>We may undertake periodic audits and site visits of the later stages and final destinations of waste.  This will allow the Contractor to demonstrate that steps have been taken to prevent the illegal treatment of waste.</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b/>
          <w:sz w:val="22"/>
          <w:szCs w:val="22"/>
        </w:rPr>
      </w:pPr>
      <w:r w:rsidRPr="00254C9E">
        <w:rPr>
          <w:rFonts w:ascii="Arial" w:hAnsi="Arial" w:cs="Arial"/>
          <w:b/>
          <w:sz w:val="22"/>
          <w:szCs w:val="22"/>
        </w:rPr>
        <w:t xml:space="preserve">Variations  </w:t>
      </w:r>
    </w:p>
    <w:p w:rsidR="00E45D6A" w:rsidRPr="00254C9E" w:rsidRDefault="00E45D6A" w:rsidP="00254C9E">
      <w:pPr>
        <w:rPr>
          <w:rFonts w:ascii="Arial" w:hAnsi="Arial" w:cs="Arial"/>
          <w:sz w:val="22"/>
          <w:szCs w:val="22"/>
        </w:rPr>
      </w:pPr>
      <w:r w:rsidRPr="00254C9E">
        <w:rPr>
          <w:rFonts w:ascii="Arial" w:hAnsi="Arial" w:cs="Arial"/>
          <w:sz w:val="22"/>
          <w:szCs w:val="22"/>
        </w:rPr>
        <w:t>Our building alterations or Our changes in building use may necessitate a review in the number of, type of, or location of, or the access to the receptacles in the schedule.  The Contractor shall propose the most effective collection schedule for Our approval.  In any event, all collections schedules shall terminate at the contract end date.</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b/>
          <w:sz w:val="22"/>
          <w:szCs w:val="22"/>
        </w:rPr>
      </w:pPr>
      <w:r w:rsidRPr="00254C9E">
        <w:rPr>
          <w:rFonts w:ascii="Arial" w:hAnsi="Arial" w:cs="Arial"/>
          <w:b/>
          <w:sz w:val="22"/>
          <w:szCs w:val="22"/>
        </w:rPr>
        <w:t>Pay per Lift</w:t>
      </w:r>
    </w:p>
    <w:p w:rsidR="00E45D6A" w:rsidRPr="00254C9E" w:rsidRDefault="00E45D6A" w:rsidP="00254C9E">
      <w:pPr>
        <w:rPr>
          <w:rFonts w:ascii="Arial" w:hAnsi="Arial" w:cs="Arial"/>
          <w:sz w:val="22"/>
          <w:szCs w:val="22"/>
        </w:rPr>
      </w:pPr>
      <w:r w:rsidRPr="00254C9E">
        <w:rPr>
          <w:rFonts w:ascii="Arial" w:hAnsi="Arial" w:cs="Arial"/>
          <w:sz w:val="22"/>
          <w:szCs w:val="22"/>
        </w:rPr>
        <w:t>Leeds Trinity University require the service to be a pay per lift service in the first stages of the contract. The Contractor shall not collect bins or charge for lifts which are empty to half empty.</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sz w:val="22"/>
          <w:szCs w:val="22"/>
        </w:rPr>
      </w:pPr>
      <w:r w:rsidRPr="00254C9E">
        <w:rPr>
          <w:rFonts w:ascii="Arial" w:hAnsi="Arial" w:cs="Arial"/>
          <w:sz w:val="22"/>
          <w:szCs w:val="22"/>
        </w:rPr>
        <w:t xml:space="preserve">The Contractor however will monitor the waste collected and will work with Leeds Trinity University to determine whether it is more cost effective to pay per bin weight. Leeds Trinity University may request weight information and costs at any time during the contract. </w:t>
      </w:r>
    </w:p>
    <w:p w:rsidR="00E45D6A" w:rsidRPr="00254C9E" w:rsidRDefault="00E45D6A" w:rsidP="00254C9E">
      <w:pPr>
        <w:rPr>
          <w:rFonts w:ascii="Arial" w:hAnsi="Arial" w:cs="Arial"/>
          <w:sz w:val="22"/>
          <w:szCs w:val="22"/>
        </w:rPr>
      </w:pPr>
    </w:p>
    <w:p w:rsidR="00E45D6A" w:rsidRPr="00254C9E" w:rsidRDefault="00E45D6A" w:rsidP="00254C9E">
      <w:pPr>
        <w:rPr>
          <w:rFonts w:ascii="Arial" w:hAnsi="Arial" w:cs="Arial"/>
          <w:sz w:val="22"/>
          <w:szCs w:val="22"/>
        </w:rPr>
      </w:pPr>
      <w:r w:rsidRPr="00254C9E">
        <w:rPr>
          <w:rFonts w:ascii="Arial" w:hAnsi="Arial" w:cs="Arial"/>
          <w:sz w:val="22"/>
          <w:szCs w:val="22"/>
        </w:rPr>
        <w:t xml:space="preserve">The Contractor shall have a facility for weighing each site’s waste by collection point in order to raise an accurate invoice should pay by weight be adopted. The information provided should include weight, date, time bin number and location.  </w:t>
      </w:r>
    </w:p>
    <w:p w:rsidR="00E45D6A" w:rsidRPr="00254C9E" w:rsidRDefault="00E45D6A" w:rsidP="00254C9E">
      <w:pPr>
        <w:rPr>
          <w:rFonts w:ascii="Arial" w:hAnsi="Arial" w:cs="Arial"/>
          <w:sz w:val="22"/>
          <w:szCs w:val="22"/>
        </w:rPr>
      </w:pPr>
      <w:r w:rsidRPr="00254C9E">
        <w:rPr>
          <w:rFonts w:ascii="Arial" w:hAnsi="Arial" w:cs="Arial"/>
          <w:sz w:val="22"/>
          <w:szCs w:val="22"/>
        </w:rPr>
        <w:t>Please detail the type of weighing system proposed and the capabilities of the system.</w:t>
      </w:r>
    </w:p>
    <w:p w:rsidR="00E45D6A" w:rsidRPr="00254C9E" w:rsidRDefault="00E45D6A" w:rsidP="00254C9E">
      <w:pPr>
        <w:rPr>
          <w:rFonts w:ascii="Arial" w:hAnsi="Arial" w:cs="Arial"/>
          <w:sz w:val="22"/>
          <w:szCs w:val="22"/>
        </w:rPr>
      </w:pPr>
      <w:r w:rsidRPr="00254C9E">
        <w:rPr>
          <w:rFonts w:ascii="Arial" w:hAnsi="Arial" w:cs="Arial"/>
          <w:sz w:val="22"/>
          <w:szCs w:val="22"/>
        </w:rPr>
        <w:t>The Contractor shall allow Leeds Trinity University to be present as and when required to observe the waste weighing process.</w:t>
      </w:r>
    </w:p>
    <w:p w:rsidR="00E45D6A" w:rsidRPr="00254C9E" w:rsidRDefault="00E45D6A" w:rsidP="005724AE">
      <w:pPr>
        <w:rPr>
          <w:rFonts w:ascii="Arial" w:hAnsi="Arial" w:cs="Arial"/>
          <w:sz w:val="22"/>
          <w:szCs w:val="22"/>
        </w:rPr>
      </w:pPr>
    </w:p>
    <w:p w:rsidR="00E45D6A" w:rsidRPr="00254C9E" w:rsidRDefault="00E45D6A" w:rsidP="005724AE">
      <w:pPr>
        <w:rPr>
          <w:rFonts w:ascii="Arial" w:hAnsi="Arial" w:cs="Arial"/>
          <w:sz w:val="22"/>
          <w:szCs w:val="22"/>
        </w:rPr>
      </w:pPr>
    </w:p>
    <w:p w:rsidR="00E45D6A" w:rsidRPr="00254C9E" w:rsidRDefault="00254C9E" w:rsidP="005724AE">
      <w:pPr>
        <w:rPr>
          <w:rFonts w:ascii="Arial" w:hAnsi="Arial" w:cs="Arial"/>
          <w:b/>
          <w:sz w:val="22"/>
          <w:szCs w:val="22"/>
        </w:rPr>
      </w:pPr>
      <w:r w:rsidRPr="00254C9E">
        <w:rPr>
          <w:rFonts w:ascii="Arial" w:hAnsi="Arial" w:cs="Arial"/>
          <w:b/>
          <w:sz w:val="22"/>
          <w:szCs w:val="22"/>
        </w:rPr>
        <w:t>Service Level Agreement</w:t>
      </w:r>
    </w:p>
    <w:p w:rsidR="00DA54B7" w:rsidRPr="00254C9E" w:rsidRDefault="00DA54B7" w:rsidP="005724AE">
      <w:pPr>
        <w:rPr>
          <w:rFonts w:ascii="Arial" w:hAnsi="Arial" w:cs="Arial"/>
          <w:sz w:val="22"/>
          <w:szCs w:val="22"/>
        </w:rPr>
      </w:pPr>
    </w:p>
    <w:p w:rsidR="00727233" w:rsidRPr="00254C9E" w:rsidRDefault="00E063EC" w:rsidP="005E5591">
      <w:pPr>
        <w:pStyle w:val="ListParagraph"/>
        <w:numPr>
          <w:ilvl w:val="0"/>
          <w:numId w:val="3"/>
        </w:numPr>
        <w:rPr>
          <w:rFonts w:ascii="Arial" w:eastAsia="Times New Roman" w:hAnsi="Arial" w:cs="Arial"/>
          <w:sz w:val="22"/>
          <w:szCs w:val="22"/>
          <w:lang w:eastAsia="en-US"/>
        </w:rPr>
      </w:pPr>
      <w:r w:rsidRPr="00254C9E">
        <w:rPr>
          <w:rFonts w:ascii="Arial" w:eastAsia="Times New Roman" w:hAnsi="Arial" w:cs="Arial"/>
          <w:sz w:val="22"/>
          <w:szCs w:val="22"/>
          <w:lang w:eastAsia="en-US"/>
        </w:rPr>
        <w:t>As a minimum the contractor will provide the following goods and services in scope of this contract:</w:t>
      </w:r>
    </w:p>
    <w:p w:rsidR="00E063EC" w:rsidRPr="00254C9E" w:rsidRDefault="00E063EC" w:rsidP="005724AE">
      <w:pPr>
        <w:rPr>
          <w:rFonts w:ascii="Arial" w:eastAsia="Times New Roman" w:hAnsi="Arial" w:cs="Arial"/>
          <w:sz w:val="22"/>
          <w:szCs w:val="22"/>
          <w:lang w:eastAsia="en-US"/>
        </w:rPr>
      </w:pPr>
    </w:p>
    <w:p w:rsidR="00E063EC" w:rsidRPr="00254C9E" w:rsidRDefault="00E063EC" w:rsidP="003E1A88">
      <w:pPr>
        <w:pStyle w:val="ListParagraph"/>
        <w:numPr>
          <w:ilvl w:val="0"/>
          <w:numId w:val="2"/>
        </w:numPr>
        <w:rPr>
          <w:rFonts w:ascii="Arial" w:eastAsia="Times New Roman" w:hAnsi="Arial" w:cs="Arial"/>
          <w:sz w:val="22"/>
          <w:szCs w:val="22"/>
          <w:lang w:eastAsia="en-US"/>
        </w:rPr>
      </w:pPr>
      <w:r w:rsidRPr="00254C9E">
        <w:rPr>
          <w:rFonts w:ascii="Arial" w:eastAsia="Times New Roman" w:hAnsi="Arial" w:cs="Arial"/>
          <w:sz w:val="22"/>
          <w:szCs w:val="22"/>
          <w:lang w:eastAsia="en-US"/>
        </w:rPr>
        <w:t>Site Surveys</w:t>
      </w:r>
    </w:p>
    <w:p w:rsidR="00E063EC" w:rsidRPr="00254C9E" w:rsidRDefault="00E063EC" w:rsidP="003E1A88">
      <w:pPr>
        <w:pStyle w:val="ListParagraph"/>
        <w:numPr>
          <w:ilvl w:val="0"/>
          <w:numId w:val="2"/>
        </w:numPr>
        <w:rPr>
          <w:rFonts w:ascii="Arial" w:eastAsia="Times New Roman" w:hAnsi="Arial" w:cs="Arial"/>
          <w:sz w:val="22"/>
          <w:szCs w:val="22"/>
          <w:lang w:eastAsia="en-US"/>
        </w:rPr>
      </w:pPr>
      <w:r w:rsidRPr="00254C9E">
        <w:rPr>
          <w:rFonts w:ascii="Arial" w:eastAsia="Times New Roman" w:hAnsi="Arial" w:cs="Arial"/>
          <w:sz w:val="22"/>
          <w:szCs w:val="22"/>
          <w:lang w:eastAsia="en-US"/>
        </w:rPr>
        <w:t>Remove existing equipment</w:t>
      </w:r>
    </w:p>
    <w:p w:rsidR="00E063EC" w:rsidRPr="00254C9E" w:rsidRDefault="00E063EC" w:rsidP="003E1A88">
      <w:pPr>
        <w:pStyle w:val="ListParagraph"/>
        <w:numPr>
          <w:ilvl w:val="0"/>
          <w:numId w:val="2"/>
        </w:numPr>
        <w:rPr>
          <w:rFonts w:ascii="Arial" w:eastAsia="Times New Roman" w:hAnsi="Arial" w:cs="Arial"/>
          <w:sz w:val="22"/>
          <w:szCs w:val="22"/>
          <w:lang w:eastAsia="en-US"/>
        </w:rPr>
      </w:pPr>
      <w:r w:rsidRPr="00254C9E">
        <w:rPr>
          <w:rFonts w:ascii="Arial" w:eastAsia="Times New Roman" w:hAnsi="Arial" w:cs="Arial"/>
          <w:sz w:val="22"/>
          <w:szCs w:val="22"/>
          <w:lang w:eastAsia="en-US"/>
        </w:rPr>
        <w:t>Manage the disposal or resale of outgoing equipment</w:t>
      </w:r>
    </w:p>
    <w:p w:rsidR="00E063EC" w:rsidRPr="00254C9E" w:rsidRDefault="00E063EC" w:rsidP="003E1A88">
      <w:pPr>
        <w:pStyle w:val="ListParagraph"/>
        <w:numPr>
          <w:ilvl w:val="0"/>
          <w:numId w:val="2"/>
        </w:numPr>
        <w:rPr>
          <w:rFonts w:ascii="Arial" w:eastAsia="Times New Roman" w:hAnsi="Arial" w:cs="Arial"/>
          <w:sz w:val="22"/>
          <w:szCs w:val="22"/>
          <w:lang w:eastAsia="en-US"/>
        </w:rPr>
      </w:pPr>
      <w:r w:rsidRPr="00254C9E">
        <w:rPr>
          <w:rFonts w:ascii="Arial" w:eastAsia="Times New Roman" w:hAnsi="Arial" w:cs="Arial"/>
          <w:sz w:val="22"/>
          <w:szCs w:val="22"/>
          <w:lang w:eastAsia="en-US"/>
        </w:rPr>
        <w:t>Install new equipment</w:t>
      </w:r>
    </w:p>
    <w:p w:rsidR="00E063EC" w:rsidRPr="00254C9E" w:rsidRDefault="00E063EC" w:rsidP="003E1A88">
      <w:pPr>
        <w:pStyle w:val="ListParagraph"/>
        <w:numPr>
          <w:ilvl w:val="0"/>
          <w:numId w:val="2"/>
        </w:numPr>
        <w:rPr>
          <w:rFonts w:ascii="Arial" w:eastAsia="Times New Roman" w:hAnsi="Arial" w:cs="Arial"/>
          <w:sz w:val="22"/>
          <w:szCs w:val="22"/>
          <w:lang w:eastAsia="en-US"/>
        </w:rPr>
      </w:pPr>
      <w:r w:rsidRPr="00254C9E">
        <w:rPr>
          <w:rFonts w:ascii="Arial" w:eastAsia="Times New Roman" w:hAnsi="Arial" w:cs="Arial"/>
          <w:sz w:val="22"/>
          <w:szCs w:val="22"/>
          <w:lang w:eastAsia="en-US"/>
        </w:rPr>
        <w:t>Training manuals</w:t>
      </w:r>
    </w:p>
    <w:p w:rsidR="00E063EC" w:rsidRPr="00254C9E" w:rsidRDefault="00E063EC" w:rsidP="003E1A88">
      <w:pPr>
        <w:pStyle w:val="ListParagraph"/>
        <w:numPr>
          <w:ilvl w:val="0"/>
          <w:numId w:val="2"/>
        </w:numPr>
        <w:rPr>
          <w:rFonts w:ascii="Arial" w:eastAsia="Times New Roman" w:hAnsi="Arial" w:cs="Arial"/>
          <w:sz w:val="22"/>
          <w:szCs w:val="22"/>
          <w:lang w:eastAsia="en-US"/>
        </w:rPr>
      </w:pPr>
      <w:r w:rsidRPr="00254C9E">
        <w:rPr>
          <w:rFonts w:ascii="Arial" w:eastAsia="Times New Roman" w:hAnsi="Arial" w:cs="Arial"/>
          <w:sz w:val="22"/>
          <w:szCs w:val="22"/>
          <w:lang w:eastAsia="en-US"/>
        </w:rPr>
        <w:t>Training for staff</w:t>
      </w:r>
    </w:p>
    <w:p w:rsidR="00E063EC" w:rsidRPr="00254C9E" w:rsidRDefault="00B25306" w:rsidP="003E1A88">
      <w:pPr>
        <w:pStyle w:val="ListParagraph"/>
        <w:numPr>
          <w:ilvl w:val="0"/>
          <w:numId w:val="2"/>
        </w:numPr>
        <w:rPr>
          <w:rFonts w:ascii="Arial" w:eastAsia="Times New Roman" w:hAnsi="Arial" w:cs="Arial"/>
          <w:sz w:val="22"/>
          <w:szCs w:val="22"/>
          <w:lang w:eastAsia="en-US"/>
        </w:rPr>
      </w:pPr>
      <w:r w:rsidRPr="00254C9E">
        <w:rPr>
          <w:rFonts w:ascii="Arial" w:eastAsia="Times New Roman" w:hAnsi="Arial" w:cs="Arial"/>
          <w:sz w:val="22"/>
          <w:szCs w:val="22"/>
          <w:lang w:eastAsia="en-US"/>
        </w:rPr>
        <w:t>Maintenance contract</w:t>
      </w:r>
    </w:p>
    <w:p w:rsidR="00E063EC" w:rsidRPr="00254C9E" w:rsidRDefault="00E063EC" w:rsidP="003E1A88">
      <w:pPr>
        <w:pStyle w:val="ListParagraph"/>
        <w:numPr>
          <w:ilvl w:val="0"/>
          <w:numId w:val="2"/>
        </w:numPr>
        <w:rPr>
          <w:rFonts w:ascii="Arial" w:eastAsia="Times New Roman" w:hAnsi="Arial" w:cs="Arial"/>
          <w:sz w:val="22"/>
          <w:szCs w:val="22"/>
          <w:lang w:eastAsia="en-US"/>
        </w:rPr>
      </w:pPr>
      <w:r w:rsidRPr="00254C9E">
        <w:rPr>
          <w:rFonts w:ascii="Arial" w:eastAsia="Times New Roman" w:hAnsi="Arial" w:cs="Arial"/>
          <w:sz w:val="22"/>
          <w:szCs w:val="22"/>
          <w:lang w:eastAsia="en-US"/>
        </w:rPr>
        <w:t>On-going customer support</w:t>
      </w:r>
    </w:p>
    <w:p w:rsidR="003E1A88" w:rsidRPr="00254C9E" w:rsidRDefault="003E1A88" w:rsidP="003E1A88">
      <w:pPr>
        <w:rPr>
          <w:rFonts w:ascii="Arial" w:eastAsia="Times New Roman" w:hAnsi="Arial" w:cs="Arial"/>
          <w:sz w:val="22"/>
          <w:szCs w:val="22"/>
          <w:lang w:eastAsia="en-US"/>
        </w:rPr>
      </w:pPr>
    </w:p>
    <w:p w:rsidR="003E1A88" w:rsidRPr="00254C9E" w:rsidRDefault="00D44BA5" w:rsidP="005E5591">
      <w:pPr>
        <w:pStyle w:val="ListParagraph"/>
        <w:numPr>
          <w:ilvl w:val="0"/>
          <w:numId w:val="3"/>
        </w:numPr>
        <w:rPr>
          <w:rFonts w:ascii="Arial" w:eastAsia="Times New Roman" w:hAnsi="Arial" w:cs="Arial"/>
          <w:sz w:val="22"/>
          <w:szCs w:val="22"/>
          <w:lang w:eastAsia="en-US"/>
        </w:rPr>
      </w:pPr>
      <w:r>
        <w:rPr>
          <w:rFonts w:ascii="Arial" w:eastAsia="Times New Roman" w:hAnsi="Arial" w:cs="Arial"/>
          <w:sz w:val="22"/>
          <w:szCs w:val="22"/>
          <w:lang w:eastAsia="en-US"/>
        </w:rPr>
        <w:t xml:space="preserve">100% </w:t>
      </w:r>
      <w:r w:rsidR="003E1A88" w:rsidRPr="00254C9E">
        <w:rPr>
          <w:rFonts w:ascii="Arial" w:eastAsia="Times New Roman" w:hAnsi="Arial" w:cs="Arial"/>
          <w:sz w:val="22"/>
          <w:szCs w:val="22"/>
          <w:lang w:eastAsia="en-US"/>
        </w:rPr>
        <w:t>Staff attending Our site will have passed an Enhanced Disclosure Barring Service Check</w:t>
      </w:r>
    </w:p>
    <w:p w:rsidR="00C0713D" w:rsidRPr="00254C9E" w:rsidRDefault="00C0713D" w:rsidP="003E1A88">
      <w:pPr>
        <w:rPr>
          <w:rFonts w:ascii="Arial" w:eastAsia="Times New Roman" w:hAnsi="Arial" w:cs="Arial"/>
          <w:sz w:val="22"/>
          <w:szCs w:val="22"/>
          <w:lang w:eastAsia="en-US"/>
        </w:rPr>
      </w:pPr>
    </w:p>
    <w:p w:rsidR="00C0713D" w:rsidRPr="00254C9E" w:rsidRDefault="00D44BA5" w:rsidP="005E5591">
      <w:pPr>
        <w:pStyle w:val="ListParagraph"/>
        <w:numPr>
          <w:ilvl w:val="0"/>
          <w:numId w:val="3"/>
        </w:numPr>
        <w:rPr>
          <w:rFonts w:ascii="Arial" w:eastAsia="Times New Roman" w:hAnsi="Arial" w:cs="Arial"/>
          <w:sz w:val="22"/>
          <w:szCs w:val="22"/>
          <w:lang w:eastAsia="en-US"/>
        </w:rPr>
      </w:pPr>
      <w:r>
        <w:rPr>
          <w:rFonts w:ascii="Arial" w:eastAsia="Times New Roman" w:hAnsi="Arial" w:cs="Arial"/>
          <w:sz w:val="22"/>
          <w:szCs w:val="22"/>
          <w:lang w:eastAsia="en-US"/>
        </w:rPr>
        <w:t xml:space="preserve">100% </w:t>
      </w:r>
      <w:r w:rsidR="00C0713D" w:rsidRPr="00254C9E">
        <w:rPr>
          <w:rFonts w:ascii="Arial" w:eastAsia="Times New Roman" w:hAnsi="Arial" w:cs="Arial"/>
          <w:sz w:val="22"/>
          <w:szCs w:val="22"/>
          <w:lang w:eastAsia="en-US"/>
        </w:rPr>
        <w:t>staff attending our site must undertake Our site induction</w:t>
      </w:r>
    </w:p>
    <w:p w:rsidR="00A5747A" w:rsidRPr="00254C9E" w:rsidRDefault="00A5747A" w:rsidP="003E1A88">
      <w:pPr>
        <w:rPr>
          <w:rFonts w:ascii="Arial" w:eastAsia="Times New Roman" w:hAnsi="Arial" w:cs="Arial"/>
          <w:sz w:val="22"/>
          <w:szCs w:val="22"/>
          <w:lang w:eastAsia="en-US"/>
        </w:rPr>
      </w:pPr>
    </w:p>
    <w:p w:rsidR="00A5747A" w:rsidRPr="00254C9E" w:rsidRDefault="00D44BA5" w:rsidP="005E5591">
      <w:pPr>
        <w:pStyle w:val="ListParagraph"/>
        <w:numPr>
          <w:ilvl w:val="0"/>
          <w:numId w:val="3"/>
        </w:numPr>
        <w:rPr>
          <w:rFonts w:ascii="Arial" w:eastAsia="Times New Roman" w:hAnsi="Arial" w:cs="Arial"/>
          <w:sz w:val="22"/>
          <w:szCs w:val="22"/>
          <w:lang w:eastAsia="en-US"/>
        </w:rPr>
      </w:pPr>
      <w:r>
        <w:rPr>
          <w:rFonts w:ascii="Arial" w:eastAsia="Times New Roman" w:hAnsi="Arial" w:cs="Arial"/>
          <w:sz w:val="22"/>
          <w:szCs w:val="22"/>
          <w:lang w:eastAsia="en-US"/>
        </w:rPr>
        <w:t xml:space="preserve">100% </w:t>
      </w:r>
      <w:r w:rsidR="00A5747A" w:rsidRPr="00254C9E">
        <w:rPr>
          <w:rFonts w:ascii="Arial" w:eastAsia="Times New Roman" w:hAnsi="Arial" w:cs="Arial"/>
          <w:sz w:val="22"/>
          <w:szCs w:val="22"/>
          <w:lang w:eastAsia="en-US"/>
        </w:rPr>
        <w:t xml:space="preserve">contractors </w:t>
      </w:r>
      <w:r>
        <w:rPr>
          <w:rFonts w:ascii="Arial" w:eastAsia="Times New Roman" w:hAnsi="Arial" w:cs="Arial"/>
          <w:sz w:val="22"/>
          <w:szCs w:val="22"/>
          <w:lang w:eastAsia="en-US"/>
        </w:rPr>
        <w:t xml:space="preserve">and their agents </w:t>
      </w:r>
      <w:r w:rsidR="00A5747A" w:rsidRPr="00254C9E">
        <w:rPr>
          <w:rFonts w:ascii="Arial" w:eastAsia="Times New Roman" w:hAnsi="Arial" w:cs="Arial"/>
          <w:sz w:val="22"/>
          <w:szCs w:val="22"/>
          <w:lang w:eastAsia="en-US"/>
        </w:rPr>
        <w:t>will adhere to Our “Contractors Procedure” which is embedded in this document below</w:t>
      </w:r>
    </w:p>
    <w:p w:rsidR="00A5747A" w:rsidRPr="00254C9E" w:rsidRDefault="00A5747A" w:rsidP="003E1A88">
      <w:pPr>
        <w:rPr>
          <w:rFonts w:ascii="Arial" w:eastAsia="Times New Roman" w:hAnsi="Arial" w:cs="Arial"/>
          <w:sz w:val="22"/>
          <w:szCs w:val="22"/>
          <w:lang w:eastAsia="en-US"/>
        </w:rPr>
      </w:pPr>
    </w:p>
    <w:p w:rsidR="00A5747A" w:rsidRPr="00254C9E" w:rsidRDefault="00A5747A" w:rsidP="003E1A88">
      <w:pPr>
        <w:rPr>
          <w:rFonts w:ascii="Arial" w:eastAsia="Times New Roman" w:hAnsi="Arial" w:cs="Arial"/>
          <w:sz w:val="22"/>
          <w:szCs w:val="22"/>
          <w:lang w:eastAsia="en-US"/>
        </w:rPr>
      </w:pPr>
      <w:r w:rsidRPr="00254C9E">
        <w:rPr>
          <w:rFonts w:ascii="Arial" w:eastAsia="Times New Roman" w:hAnsi="Arial" w:cs="Arial"/>
          <w:sz w:val="22"/>
          <w:szCs w:val="22"/>
          <w:lang w:eastAsia="en-US"/>
        </w:rPr>
        <w:object w:dxaOrig="1531"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0" o:title=""/>
          </v:shape>
          <o:OLEObject Type="Embed" ProgID="Acrobat.Document.11" ShapeID="_x0000_i1025" DrawAspect="Icon" ObjectID="_1559390315" r:id="rId11"/>
        </w:object>
      </w:r>
    </w:p>
    <w:p w:rsidR="00A5747A" w:rsidRPr="00254C9E" w:rsidRDefault="00A5747A" w:rsidP="003E1A88">
      <w:pPr>
        <w:rPr>
          <w:rFonts w:ascii="Arial" w:eastAsia="Times New Roman" w:hAnsi="Arial" w:cs="Arial"/>
          <w:sz w:val="22"/>
          <w:szCs w:val="22"/>
          <w:lang w:eastAsia="en-US"/>
        </w:rPr>
      </w:pPr>
    </w:p>
    <w:p w:rsidR="00E063EC" w:rsidRPr="00254C9E" w:rsidRDefault="00C0713D" w:rsidP="005E5591">
      <w:pPr>
        <w:pStyle w:val="ListParagraph"/>
        <w:numPr>
          <w:ilvl w:val="0"/>
          <w:numId w:val="3"/>
        </w:numPr>
        <w:rPr>
          <w:rFonts w:ascii="Arial" w:eastAsia="Times New Roman" w:hAnsi="Arial" w:cs="Arial"/>
          <w:sz w:val="22"/>
          <w:szCs w:val="22"/>
          <w:lang w:eastAsia="en-US"/>
        </w:rPr>
      </w:pPr>
      <w:r w:rsidRPr="00254C9E">
        <w:rPr>
          <w:rFonts w:ascii="Arial" w:eastAsia="Times New Roman" w:hAnsi="Arial" w:cs="Arial"/>
          <w:sz w:val="22"/>
          <w:szCs w:val="22"/>
          <w:lang w:eastAsia="en-US"/>
        </w:rPr>
        <w:lastRenderedPageBreak/>
        <w:t>Before the removal of equipment and any installation, a</w:t>
      </w:r>
      <w:r w:rsidR="00E063EC" w:rsidRPr="00254C9E">
        <w:rPr>
          <w:rFonts w:ascii="Arial" w:eastAsia="Times New Roman" w:hAnsi="Arial" w:cs="Arial"/>
          <w:sz w:val="22"/>
          <w:szCs w:val="22"/>
          <w:lang w:eastAsia="en-US"/>
        </w:rPr>
        <w:t>t his own cost the contractor will undertake a site survey to fully satisfy himself of the contract requirements, site access and restrictions, and to enable the thorough preparation of risk assessments and method statements.</w:t>
      </w:r>
    </w:p>
    <w:p w:rsidR="00C0713D" w:rsidRPr="00254C9E" w:rsidRDefault="00C0713D" w:rsidP="005724AE">
      <w:pPr>
        <w:rPr>
          <w:rFonts w:ascii="Arial" w:eastAsia="Times New Roman" w:hAnsi="Arial" w:cs="Arial"/>
          <w:sz w:val="22"/>
          <w:szCs w:val="22"/>
          <w:lang w:eastAsia="en-US"/>
        </w:rPr>
      </w:pPr>
    </w:p>
    <w:p w:rsidR="00C0713D" w:rsidRPr="00D44BA5" w:rsidRDefault="00D44BA5" w:rsidP="00D44BA5">
      <w:pPr>
        <w:pStyle w:val="ListParagraph"/>
        <w:numPr>
          <w:ilvl w:val="0"/>
          <w:numId w:val="3"/>
        </w:numPr>
        <w:rPr>
          <w:rFonts w:ascii="Arial" w:eastAsia="Times New Roman" w:hAnsi="Arial" w:cs="Arial"/>
          <w:sz w:val="22"/>
          <w:szCs w:val="22"/>
          <w:lang w:eastAsia="en-US"/>
        </w:rPr>
      </w:pPr>
      <w:r w:rsidRPr="00D44BA5">
        <w:rPr>
          <w:rFonts w:ascii="Arial" w:eastAsia="Times New Roman" w:hAnsi="Arial" w:cs="Arial"/>
          <w:sz w:val="22"/>
          <w:szCs w:val="22"/>
          <w:lang w:eastAsia="en-US"/>
        </w:rPr>
        <w:t xml:space="preserve">The Contractor will provide </w:t>
      </w:r>
      <w:proofErr w:type="gramStart"/>
      <w:r w:rsidRPr="00D44BA5">
        <w:rPr>
          <w:rFonts w:ascii="Arial" w:eastAsia="Times New Roman" w:hAnsi="Arial" w:cs="Arial"/>
          <w:sz w:val="22"/>
          <w:szCs w:val="22"/>
          <w:lang w:eastAsia="en-US"/>
        </w:rPr>
        <w:t>Us</w:t>
      </w:r>
      <w:proofErr w:type="gramEnd"/>
      <w:r w:rsidRPr="00D44BA5">
        <w:rPr>
          <w:rFonts w:ascii="Arial" w:eastAsia="Times New Roman" w:hAnsi="Arial" w:cs="Arial"/>
          <w:sz w:val="22"/>
          <w:szCs w:val="22"/>
          <w:lang w:eastAsia="en-US"/>
        </w:rPr>
        <w:t xml:space="preserve"> with his written risk assessment and method statement for Our approval in advance of any works on site being undertaken</w:t>
      </w:r>
      <w:r>
        <w:rPr>
          <w:rFonts w:ascii="Arial" w:eastAsia="Times New Roman" w:hAnsi="Arial" w:cs="Arial"/>
          <w:sz w:val="22"/>
          <w:szCs w:val="22"/>
          <w:lang w:eastAsia="en-US"/>
        </w:rPr>
        <w:t xml:space="preserve">.  </w:t>
      </w:r>
      <w:r w:rsidR="00E45D6A" w:rsidRPr="00D44BA5">
        <w:rPr>
          <w:rFonts w:ascii="Arial" w:eastAsia="Times New Roman" w:hAnsi="Arial" w:cs="Arial"/>
          <w:sz w:val="22"/>
          <w:szCs w:val="22"/>
          <w:lang w:eastAsia="en-US"/>
        </w:rPr>
        <w:t>The Contractor will provide Leeds Trinity University with updated Risk Assessments and Method Statements as soon as changes are made to those systems of work.  In any event, the Risk Assessments and Method statements will be renewed by the contractor on the anniversary of the contract award, and the new systems documents will be provided to Leeds Trinity University</w:t>
      </w:r>
    </w:p>
    <w:p w:rsidR="00254C9E" w:rsidRPr="00254C9E" w:rsidRDefault="00254C9E" w:rsidP="00254C9E">
      <w:pPr>
        <w:rPr>
          <w:rFonts w:ascii="Arial" w:eastAsia="Times New Roman" w:hAnsi="Arial" w:cs="Arial"/>
          <w:sz w:val="22"/>
          <w:szCs w:val="22"/>
          <w:lang w:eastAsia="en-US"/>
        </w:rPr>
      </w:pPr>
    </w:p>
    <w:p w:rsidR="00254C9E" w:rsidRPr="00254C9E" w:rsidRDefault="00254C9E" w:rsidP="00254C9E">
      <w:pPr>
        <w:pStyle w:val="ListParagraph"/>
        <w:numPr>
          <w:ilvl w:val="0"/>
          <w:numId w:val="3"/>
        </w:numPr>
        <w:rPr>
          <w:rFonts w:ascii="Arial" w:eastAsia="Times New Roman" w:hAnsi="Arial" w:cs="Arial"/>
          <w:sz w:val="22"/>
          <w:szCs w:val="22"/>
          <w:lang w:eastAsia="en-US"/>
        </w:rPr>
      </w:pPr>
      <w:r w:rsidRPr="00254C9E">
        <w:rPr>
          <w:rFonts w:ascii="Arial" w:eastAsia="Times New Roman" w:hAnsi="Arial" w:cs="Arial"/>
          <w:sz w:val="22"/>
          <w:szCs w:val="22"/>
          <w:lang w:eastAsia="en-US"/>
        </w:rPr>
        <w:t xml:space="preserve">The Contractor shall be responsible for managing an efficient collection process is maintained in order that no compactor / bin / skip is left uncollected.   In the event of any missed collections the Contractor shall inform Us of the reason for the missed collection and remedy within 24hours.  </w:t>
      </w:r>
    </w:p>
    <w:p w:rsidR="00254C9E" w:rsidRPr="00254C9E" w:rsidRDefault="00254C9E" w:rsidP="00254C9E">
      <w:pPr>
        <w:rPr>
          <w:rFonts w:ascii="Arial" w:eastAsia="Times New Roman" w:hAnsi="Arial" w:cs="Arial"/>
          <w:sz w:val="22"/>
          <w:szCs w:val="22"/>
          <w:lang w:eastAsia="en-US"/>
        </w:rPr>
      </w:pPr>
    </w:p>
    <w:p w:rsidR="00A56C2C" w:rsidRPr="00254C9E" w:rsidRDefault="00254C9E" w:rsidP="00254C9E">
      <w:pPr>
        <w:pStyle w:val="ListParagraph"/>
        <w:numPr>
          <w:ilvl w:val="0"/>
          <w:numId w:val="3"/>
        </w:numPr>
        <w:rPr>
          <w:rFonts w:ascii="Arial" w:eastAsia="Times New Roman" w:hAnsi="Arial" w:cs="Arial"/>
          <w:sz w:val="22"/>
          <w:szCs w:val="22"/>
          <w:lang w:eastAsia="en-US"/>
        </w:rPr>
      </w:pPr>
      <w:r w:rsidRPr="00254C9E">
        <w:rPr>
          <w:rFonts w:ascii="Arial" w:eastAsia="Times New Roman" w:hAnsi="Arial" w:cs="Arial"/>
          <w:sz w:val="22"/>
          <w:szCs w:val="22"/>
          <w:lang w:eastAsia="en-US"/>
        </w:rPr>
        <w:t>Unless specifically instructed to do so by Us, the Contractor shall ensure that compactor/ bin / skip collections are made only when the receptacle is almost at capacity</w:t>
      </w:r>
    </w:p>
    <w:p w:rsidR="00A56C2C" w:rsidRPr="00254C9E" w:rsidRDefault="00A56C2C" w:rsidP="005724AE">
      <w:pPr>
        <w:rPr>
          <w:rFonts w:ascii="Arial" w:eastAsia="Times New Roman" w:hAnsi="Arial" w:cs="Arial"/>
          <w:sz w:val="22"/>
          <w:szCs w:val="22"/>
          <w:lang w:eastAsia="en-US"/>
        </w:rPr>
      </w:pPr>
    </w:p>
    <w:p w:rsidR="00C0713D" w:rsidRPr="00254C9E" w:rsidRDefault="00C0713D" w:rsidP="005E5591">
      <w:pPr>
        <w:pStyle w:val="ListParagraph"/>
        <w:numPr>
          <w:ilvl w:val="0"/>
          <w:numId w:val="3"/>
        </w:numPr>
        <w:rPr>
          <w:rFonts w:ascii="Arial" w:eastAsia="Times New Roman" w:hAnsi="Arial" w:cs="Arial"/>
          <w:sz w:val="22"/>
          <w:szCs w:val="22"/>
          <w:lang w:eastAsia="en-US"/>
        </w:rPr>
      </w:pPr>
      <w:r w:rsidRPr="00254C9E">
        <w:rPr>
          <w:rFonts w:ascii="Arial" w:eastAsia="Times New Roman" w:hAnsi="Arial" w:cs="Arial"/>
          <w:sz w:val="22"/>
          <w:szCs w:val="22"/>
          <w:lang w:eastAsia="en-US"/>
        </w:rPr>
        <w:t xml:space="preserve">The destination of all removed </w:t>
      </w:r>
      <w:r w:rsidR="00254C9E" w:rsidRPr="00254C9E">
        <w:rPr>
          <w:rFonts w:ascii="Arial" w:eastAsia="Times New Roman" w:hAnsi="Arial" w:cs="Arial"/>
          <w:sz w:val="22"/>
          <w:szCs w:val="22"/>
          <w:lang w:eastAsia="en-US"/>
        </w:rPr>
        <w:t xml:space="preserve">waste </w:t>
      </w:r>
      <w:r w:rsidRPr="00254C9E">
        <w:rPr>
          <w:rFonts w:ascii="Arial" w:eastAsia="Times New Roman" w:hAnsi="Arial" w:cs="Arial"/>
          <w:sz w:val="22"/>
          <w:szCs w:val="22"/>
          <w:lang w:eastAsia="en-US"/>
        </w:rPr>
        <w:t>will be agreed by Us in advance, and in all instances will be fully traceable</w:t>
      </w:r>
      <w:r w:rsidR="00D44BA5">
        <w:rPr>
          <w:rFonts w:ascii="Arial" w:eastAsia="Times New Roman" w:hAnsi="Arial" w:cs="Arial"/>
          <w:sz w:val="22"/>
          <w:szCs w:val="22"/>
          <w:lang w:eastAsia="en-US"/>
        </w:rPr>
        <w:t>.  Traceability achieved will be demonstrable in management information reporting provided to Us</w:t>
      </w:r>
    </w:p>
    <w:p w:rsidR="00C0713D" w:rsidRPr="00254C9E" w:rsidRDefault="00C0713D" w:rsidP="005724AE">
      <w:pPr>
        <w:rPr>
          <w:rFonts w:ascii="Arial" w:eastAsia="Times New Roman" w:hAnsi="Arial" w:cs="Arial"/>
          <w:sz w:val="22"/>
          <w:szCs w:val="22"/>
          <w:lang w:eastAsia="en-US"/>
        </w:rPr>
      </w:pPr>
    </w:p>
    <w:p w:rsidR="00C0713D" w:rsidRPr="00254C9E" w:rsidRDefault="00C0713D" w:rsidP="005724AE">
      <w:pPr>
        <w:rPr>
          <w:rFonts w:ascii="Arial" w:eastAsia="Times New Roman" w:hAnsi="Arial" w:cs="Arial"/>
          <w:sz w:val="22"/>
          <w:szCs w:val="22"/>
          <w:lang w:eastAsia="en-US"/>
        </w:rPr>
      </w:pPr>
    </w:p>
    <w:p w:rsidR="00E063EC" w:rsidRPr="00254C9E" w:rsidRDefault="005E5591" w:rsidP="005724AE">
      <w:pPr>
        <w:rPr>
          <w:rFonts w:ascii="Arial" w:eastAsia="Times New Roman" w:hAnsi="Arial" w:cs="Arial"/>
          <w:sz w:val="22"/>
          <w:szCs w:val="22"/>
          <w:lang w:eastAsia="en-US"/>
        </w:rPr>
      </w:pPr>
      <w:r w:rsidRPr="00254C9E">
        <w:rPr>
          <w:rFonts w:ascii="Arial" w:eastAsia="Times New Roman" w:hAnsi="Arial" w:cs="Arial"/>
          <w:sz w:val="22"/>
          <w:szCs w:val="22"/>
          <w:lang w:eastAsia="en-US"/>
        </w:rPr>
        <w:t>Tenderers are invited to propose other relevant service levels and key performance indicators in the tender questionnaire (Part 7 of this invitation to tender)</w:t>
      </w:r>
    </w:p>
    <w:p w:rsidR="005E5591" w:rsidRPr="00254C9E" w:rsidRDefault="005E5591" w:rsidP="005724AE">
      <w:pPr>
        <w:rPr>
          <w:rFonts w:ascii="Arial" w:eastAsia="Times New Roman" w:hAnsi="Arial" w:cs="Arial"/>
          <w:sz w:val="22"/>
          <w:szCs w:val="22"/>
          <w:lang w:eastAsia="en-US"/>
        </w:rPr>
      </w:pPr>
    </w:p>
    <w:p w:rsidR="005E5591" w:rsidRPr="00254C9E" w:rsidRDefault="005E5591" w:rsidP="005724AE">
      <w:pPr>
        <w:rPr>
          <w:rFonts w:ascii="Arial" w:hAnsi="Arial" w:cs="Arial"/>
          <w:sz w:val="22"/>
          <w:szCs w:val="22"/>
        </w:rPr>
      </w:pPr>
    </w:p>
    <w:p w:rsidR="003534F9" w:rsidRPr="00254C9E" w:rsidRDefault="003534F9" w:rsidP="005724AE">
      <w:pPr>
        <w:rPr>
          <w:rFonts w:ascii="Arial" w:hAnsi="Arial" w:cs="Arial"/>
          <w:sz w:val="22"/>
          <w:szCs w:val="22"/>
        </w:rPr>
      </w:pPr>
    </w:p>
    <w:p w:rsidR="003534F9" w:rsidRPr="00254C9E" w:rsidRDefault="003534F9" w:rsidP="005724AE">
      <w:pPr>
        <w:rPr>
          <w:rFonts w:ascii="Arial" w:hAnsi="Arial" w:cs="Arial"/>
          <w:sz w:val="22"/>
          <w:szCs w:val="22"/>
        </w:rPr>
      </w:pPr>
      <w:r w:rsidRPr="00254C9E">
        <w:rPr>
          <w:rFonts w:ascii="Arial" w:hAnsi="Arial" w:cs="Arial"/>
          <w:sz w:val="22"/>
          <w:szCs w:val="22"/>
        </w:rPr>
        <w:t>Signed __________________________</w:t>
      </w:r>
      <w:r w:rsidRPr="00254C9E">
        <w:rPr>
          <w:rFonts w:ascii="Arial" w:hAnsi="Arial" w:cs="Arial"/>
          <w:sz w:val="22"/>
          <w:szCs w:val="22"/>
        </w:rPr>
        <w:tab/>
        <w:t>Date ______________________________</w:t>
      </w:r>
    </w:p>
    <w:p w:rsidR="003534F9" w:rsidRPr="00254C9E" w:rsidRDefault="003534F9" w:rsidP="005724AE">
      <w:pPr>
        <w:rPr>
          <w:rFonts w:ascii="Arial" w:hAnsi="Arial" w:cs="Arial"/>
          <w:sz w:val="22"/>
          <w:szCs w:val="22"/>
        </w:rPr>
      </w:pPr>
    </w:p>
    <w:p w:rsidR="003534F9" w:rsidRPr="00254C9E" w:rsidRDefault="003534F9" w:rsidP="005724AE">
      <w:pPr>
        <w:rPr>
          <w:rFonts w:ascii="Arial" w:hAnsi="Arial" w:cs="Arial"/>
          <w:sz w:val="22"/>
          <w:szCs w:val="22"/>
        </w:rPr>
      </w:pPr>
      <w:r w:rsidRPr="00254C9E">
        <w:rPr>
          <w:rFonts w:ascii="Arial" w:hAnsi="Arial" w:cs="Arial"/>
          <w:sz w:val="22"/>
          <w:szCs w:val="22"/>
        </w:rPr>
        <w:t>Name __________________________</w:t>
      </w:r>
      <w:r w:rsidRPr="00254C9E">
        <w:rPr>
          <w:rFonts w:ascii="Arial" w:hAnsi="Arial" w:cs="Arial"/>
          <w:sz w:val="22"/>
          <w:szCs w:val="22"/>
        </w:rPr>
        <w:tab/>
        <w:t>Position ___________________________</w:t>
      </w:r>
    </w:p>
    <w:p w:rsidR="003534F9" w:rsidRPr="00254C9E" w:rsidRDefault="003534F9" w:rsidP="005724AE">
      <w:pPr>
        <w:rPr>
          <w:rFonts w:ascii="Arial" w:hAnsi="Arial" w:cs="Arial"/>
          <w:sz w:val="22"/>
          <w:szCs w:val="22"/>
        </w:rPr>
      </w:pPr>
    </w:p>
    <w:p w:rsidR="003534F9" w:rsidRPr="00254C9E" w:rsidRDefault="003534F9" w:rsidP="005724AE">
      <w:pPr>
        <w:rPr>
          <w:rFonts w:ascii="Arial" w:hAnsi="Arial" w:cs="Arial"/>
          <w:b/>
          <w:color w:val="FF0000"/>
          <w:sz w:val="22"/>
          <w:szCs w:val="22"/>
        </w:rPr>
      </w:pPr>
      <w:r w:rsidRPr="00254C9E">
        <w:rPr>
          <w:rFonts w:ascii="Arial" w:hAnsi="Arial" w:cs="Arial"/>
          <w:sz w:val="22"/>
          <w:szCs w:val="22"/>
        </w:rPr>
        <w:t>Authorised to si</w:t>
      </w:r>
      <w:r w:rsidR="0069644C" w:rsidRPr="00254C9E">
        <w:rPr>
          <w:rFonts w:ascii="Arial" w:hAnsi="Arial" w:cs="Arial"/>
          <w:sz w:val="22"/>
          <w:szCs w:val="22"/>
        </w:rPr>
        <w:t xml:space="preserve">gn tenders for and on behalf of: </w:t>
      </w:r>
      <w:r w:rsidR="0069644C" w:rsidRPr="00254C9E">
        <w:rPr>
          <w:rFonts w:ascii="Arial" w:hAnsi="Arial" w:cs="Arial"/>
          <w:b/>
          <w:color w:val="FF0000"/>
          <w:sz w:val="22"/>
          <w:szCs w:val="22"/>
          <w:highlight w:val="yellow"/>
        </w:rPr>
        <w:t>Tenderer to enter company name here</w:t>
      </w:r>
    </w:p>
    <w:p w:rsidR="00671694" w:rsidRPr="00254C9E" w:rsidRDefault="00671694" w:rsidP="005724AE">
      <w:pPr>
        <w:rPr>
          <w:rFonts w:ascii="Arial" w:hAnsi="Arial" w:cs="Arial"/>
          <w:sz w:val="22"/>
          <w:szCs w:val="22"/>
        </w:rPr>
      </w:pPr>
    </w:p>
    <w:sectPr w:rsidR="00671694" w:rsidRPr="00254C9E" w:rsidSect="003E3B95">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743FB"/>
    <w:multiLevelType w:val="hybridMultilevel"/>
    <w:tmpl w:val="7B96B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C140BB"/>
    <w:multiLevelType w:val="hybridMultilevel"/>
    <w:tmpl w:val="2F80D2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BA43D3"/>
    <w:multiLevelType w:val="hybridMultilevel"/>
    <w:tmpl w:val="70306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341800"/>
    <w:multiLevelType w:val="hybridMultilevel"/>
    <w:tmpl w:val="DDDA8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C8620D"/>
    <w:multiLevelType w:val="hybridMultilevel"/>
    <w:tmpl w:val="C5E0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FE55BA"/>
    <w:multiLevelType w:val="hybridMultilevel"/>
    <w:tmpl w:val="14265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8B5EDC"/>
    <w:multiLevelType w:val="hybridMultilevel"/>
    <w:tmpl w:val="C5E0B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6"/>
  </w:num>
  <w:num w:numId="5">
    <w:abstractNumId w:val="3"/>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0126D"/>
    <w:rsid w:val="000C3F3C"/>
    <w:rsid w:val="00100D1B"/>
    <w:rsid w:val="001030A7"/>
    <w:rsid w:val="0012599C"/>
    <w:rsid w:val="001355B0"/>
    <w:rsid w:val="00170CDD"/>
    <w:rsid w:val="0018091C"/>
    <w:rsid w:val="00182750"/>
    <w:rsid w:val="001C4240"/>
    <w:rsid w:val="0020333D"/>
    <w:rsid w:val="00254C9E"/>
    <w:rsid w:val="002F3E86"/>
    <w:rsid w:val="00302393"/>
    <w:rsid w:val="0035054A"/>
    <w:rsid w:val="00352338"/>
    <w:rsid w:val="003534F9"/>
    <w:rsid w:val="003C7FFA"/>
    <w:rsid w:val="003E1A88"/>
    <w:rsid w:val="003E3B95"/>
    <w:rsid w:val="00491468"/>
    <w:rsid w:val="004C7D38"/>
    <w:rsid w:val="004F15DC"/>
    <w:rsid w:val="00524281"/>
    <w:rsid w:val="005724AE"/>
    <w:rsid w:val="005C6B84"/>
    <w:rsid w:val="005D2CB0"/>
    <w:rsid w:val="005E5591"/>
    <w:rsid w:val="005F5EBE"/>
    <w:rsid w:val="00602582"/>
    <w:rsid w:val="00671694"/>
    <w:rsid w:val="0069644C"/>
    <w:rsid w:val="006C0262"/>
    <w:rsid w:val="006D1236"/>
    <w:rsid w:val="00727233"/>
    <w:rsid w:val="00727854"/>
    <w:rsid w:val="007E18BE"/>
    <w:rsid w:val="00902066"/>
    <w:rsid w:val="00916887"/>
    <w:rsid w:val="00A56C2C"/>
    <w:rsid w:val="00A5747A"/>
    <w:rsid w:val="00A57E5F"/>
    <w:rsid w:val="00AD4ACA"/>
    <w:rsid w:val="00AE62D4"/>
    <w:rsid w:val="00AF52AF"/>
    <w:rsid w:val="00B16A66"/>
    <w:rsid w:val="00B25306"/>
    <w:rsid w:val="00BC427E"/>
    <w:rsid w:val="00BF1221"/>
    <w:rsid w:val="00BF56E9"/>
    <w:rsid w:val="00C0713D"/>
    <w:rsid w:val="00CE6713"/>
    <w:rsid w:val="00D44BA5"/>
    <w:rsid w:val="00DA54B7"/>
    <w:rsid w:val="00E01A0B"/>
    <w:rsid w:val="00E063EC"/>
    <w:rsid w:val="00E40988"/>
    <w:rsid w:val="00E45D6A"/>
    <w:rsid w:val="00E61E61"/>
    <w:rsid w:val="00EB0673"/>
    <w:rsid w:val="00F10720"/>
    <w:rsid w:val="00F13128"/>
    <w:rsid w:val="00F3083F"/>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4857CFAE-92D1-470E-934A-8BF6706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99"/>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3.xml><?xml version="1.0" encoding="utf-8"?>
<ds:datastoreItem xmlns:ds="http://schemas.openxmlformats.org/officeDocument/2006/customXml" ds:itemID="{5E6D8EFE-0FD3-4BD3-91DF-EC517EB12B9B}">
  <ds:schemaRefs>
    <ds:schemaRef ds:uri="http://purl.org/dc/elements/1.1/"/>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2058</Words>
  <Characters>11509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13540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3</cp:revision>
  <dcterms:created xsi:type="dcterms:W3CDTF">2017-06-19T13:45:00Z</dcterms:created>
  <dcterms:modified xsi:type="dcterms:W3CDTF">2017-06-19T14:12:00Z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